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90AC" w14:textId="77777777" w:rsidR="00A8111C" w:rsidRDefault="00A8111C">
      <w:pPr>
        <w:widowControl w:val="0"/>
        <w:pBdr>
          <w:top w:val="nil"/>
          <w:left w:val="nil"/>
          <w:bottom w:val="nil"/>
          <w:right w:val="nil"/>
          <w:between w:val="nil"/>
        </w:pBdr>
        <w:spacing w:after="0" w:line="276" w:lineRule="auto"/>
        <w:rPr>
          <w:color w:val="000000"/>
        </w:rPr>
      </w:pPr>
    </w:p>
    <w:tbl>
      <w:tblPr>
        <w:tblStyle w:val="a"/>
        <w:tblW w:w="9511" w:type="dxa"/>
        <w:tblInd w:w="-36" w:type="dxa"/>
        <w:tblLayout w:type="fixed"/>
        <w:tblLook w:val="0400" w:firstRow="0" w:lastRow="0" w:firstColumn="0" w:lastColumn="0" w:noHBand="0" w:noVBand="1"/>
      </w:tblPr>
      <w:tblGrid>
        <w:gridCol w:w="250"/>
        <w:gridCol w:w="2128"/>
        <w:gridCol w:w="34"/>
        <w:gridCol w:w="7099"/>
      </w:tblGrid>
      <w:tr w:rsidR="00A8111C" w14:paraId="354D98DF" w14:textId="77777777" w:rsidTr="00E636C4">
        <w:tc>
          <w:tcPr>
            <w:tcW w:w="250" w:type="dxa"/>
          </w:tcPr>
          <w:p w14:paraId="0A51E77C" w14:textId="77777777" w:rsidR="00A8111C" w:rsidRDefault="00A8111C">
            <w:pPr>
              <w:widowControl w:val="0"/>
              <w:pBdr>
                <w:top w:val="nil"/>
                <w:left w:val="nil"/>
                <w:bottom w:val="nil"/>
                <w:right w:val="nil"/>
                <w:between w:val="nil"/>
              </w:pBdr>
              <w:spacing w:after="0" w:line="276" w:lineRule="auto"/>
              <w:rPr>
                <w:color w:val="000000"/>
              </w:rPr>
            </w:pPr>
          </w:p>
        </w:tc>
        <w:tc>
          <w:tcPr>
            <w:tcW w:w="2162" w:type="dxa"/>
            <w:gridSpan w:val="2"/>
          </w:tcPr>
          <w:p w14:paraId="032A4117" w14:textId="77777777" w:rsidR="00A8111C" w:rsidRDefault="00A8111C">
            <w:pPr>
              <w:spacing w:line="240" w:lineRule="auto"/>
            </w:pPr>
          </w:p>
        </w:tc>
        <w:tc>
          <w:tcPr>
            <w:tcW w:w="7099" w:type="dxa"/>
            <w:tcMar>
              <w:bottom w:w="576" w:type="dxa"/>
            </w:tcMar>
          </w:tcPr>
          <w:p w14:paraId="070FB5F3" w14:textId="79B4AE01" w:rsidR="00A8111C" w:rsidRDefault="003D75A6">
            <w:pPr>
              <w:pStyle w:val="Title"/>
            </w:pPr>
            <w:r>
              <w:t xml:space="preserve">JULIAN </w:t>
            </w:r>
            <w:r w:rsidR="001F3A1E">
              <w:t>M</w:t>
            </w:r>
            <w:r w:rsidR="001F3A1E">
              <w:rPr>
                <w:sz w:val="40"/>
                <w:szCs w:val="40"/>
              </w:rPr>
              <w:t>c</w:t>
            </w:r>
            <w:r w:rsidR="001F3A1E">
              <w:t>Bride</w:t>
            </w:r>
          </w:p>
          <w:p w14:paraId="00C3CD4D" w14:textId="77777777" w:rsidR="00A8111C" w:rsidRDefault="003D75A6">
            <w:pPr>
              <w:pBdr>
                <w:top w:val="nil"/>
                <w:left w:val="nil"/>
                <w:bottom w:val="nil"/>
                <w:right w:val="nil"/>
                <w:between w:val="nil"/>
              </w:pBdr>
              <w:spacing w:after="0" w:line="240" w:lineRule="auto"/>
              <w:rPr>
                <w:rFonts w:ascii="Cabin" w:eastAsia="Cabin" w:hAnsi="Cabin" w:cs="Cabin"/>
                <w:smallCaps/>
                <w:color w:val="000000"/>
              </w:rPr>
            </w:pPr>
            <w:r>
              <w:rPr>
                <w:rFonts w:ascii="Cabin" w:eastAsia="Cabin" w:hAnsi="Cabin" w:cs="Cabin"/>
                <w:smallCaps/>
                <w:color w:val="000000"/>
              </w:rPr>
              <w:t>8530-115</w:t>
            </w:r>
            <w:r>
              <w:rPr>
                <w:rFonts w:ascii="Cabin" w:eastAsia="Cabin" w:hAnsi="Cabin" w:cs="Cabin"/>
                <w:smallCaps/>
                <w:color w:val="000000"/>
                <w:vertAlign w:val="superscript"/>
              </w:rPr>
              <w:t>th</w:t>
            </w:r>
            <w:r>
              <w:rPr>
                <w:rFonts w:ascii="Cabin" w:eastAsia="Cabin" w:hAnsi="Cabin" w:cs="Cabin"/>
                <w:smallCaps/>
                <w:color w:val="000000"/>
              </w:rPr>
              <w:t xml:space="preserve"> St. Richmond hill, NY 11418</w:t>
            </w:r>
          </w:p>
          <w:p w14:paraId="72A7B8E9" w14:textId="77777777" w:rsidR="00A8111C" w:rsidRDefault="00000000">
            <w:pPr>
              <w:pBdr>
                <w:top w:val="nil"/>
                <w:left w:val="nil"/>
                <w:bottom w:val="nil"/>
                <w:right w:val="nil"/>
                <w:between w:val="nil"/>
              </w:pBdr>
              <w:spacing w:after="0" w:line="240" w:lineRule="auto"/>
              <w:rPr>
                <w:rFonts w:ascii="Cabin" w:eastAsia="Cabin" w:hAnsi="Cabin" w:cs="Cabin"/>
                <w:smallCaps/>
                <w:color w:val="000000"/>
              </w:rPr>
            </w:pPr>
            <w:hyperlink r:id="rId6">
              <w:r w:rsidR="003D75A6">
                <w:rPr>
                  <w:rFonts w:ascii="Cabin" w:eastAsia="Cabin" w:hAnsi="Cabin" w:cs="Cabin"/>
                  <w:smallCaps/>
                  <w:color w:val="8EB610"/>
                  <w:u w:val="single"/>
                </w:rPr>
                <w:t>ROWINITIATIVE@GMAIL.COM</w:t>
              </w:r>
            </w:hyperlink>
          </w:p>
          <w:p w14:paraId="5A86083C" w14:textId="0F5C0694" w:rsidR="008D77D3" w:rsidRDefault="003D75A6">
            <w:pPr>
              <w:pBdr>
                <w:top w:val="nil"/>
                <w:left w:val="nil"/>
                <w:bottom w:val="nil"/>
                <w:right w:val="nil"/>
                <w:between w:val="nil"/>
              </w:pBdr>
              <w:spacing w:after="0" w:line="240" w:lineRule="auto"/>
            </w:pPr>
            <w:r>
              <w:rPr>
                <w:rFonts w:ascii="Cabin" w:eastAsia="Cabin" w:hAnsi="Cabin" w:cs="Cabin"/>
                <w:smallCaps/>
                <w:color w:val="000000"/>
              </w:rPr>
              <w:t>www.rowinitiative.org</w:t>
            </w:r>
            <w:r>
              <w:rPr>
                <w:rFonts w:ascii="Cabin" w:eastAsia="Cabin" w:hAnsi="Cabin" w:cs="Cabin"/>
                <w:smallCaps/>
                <w:color w:val="000000"/>
              </w:rPr>
              <w:br/>
            </w:r>
            <w:hyperlink r:id="rId7" w:history="1">
              <w:r w:rsidR="008D77D3" w:rsidRPr="00F6308C">
                <w:rPr>
                  <w:rStyle w:val="Hyperlink"/>
                  <w:rFonts w:ascii="Cabin" w:eastAsia="Cabin" w:hAnsi="Cabin" w:cs="Cabin"/>
                  <w:smallCaps/>
                </w:rPr>
                <w:t>https://www.linkedin.com/in/julian-mcbride-9a7b4113b/</w:t>
              </w:r>
            </w:hyperlink>
          </w:p>
          <w:p w14:paraId="276DAB33" w14:textId="294BC309" w:rsidR="00A8111C" w:rsidRDefault="003D75A6">
            <w:pPr>
              <w:pBdr>
                <w:top w:val="nil"/>
                <w:left w:val="nil"/>
                <w:bottom w:val="nil"/>
                <w:right w:val="nil"/>
                <w:between w:val="nil"/>
              </w:pBdr>
              <w:spacing w:after="0" w:line="240" w:lineRule="auto"/>
              <w:rPr>
                <w:rFonts w:ascii="Cabin" w:eastAsia="Cabin" w:hAnsi="Cabin" w:cs="Cabin"/>
                <w:smallCaps/>
                <w:color w:val="000000"/>
              </w:rPr>
            </w:pPr>
            <w:r>
              <w:t>(</w:t>
            </w:r>
            <w:r>
              <w:rPr>
                <w:color w:val="000000"/>
              </w:rPr>
              <w:t>516)-528-6638</w:t>
            </w:r>
          </w:p>
        </w:tc>
      </w:tr>
      <w:tr w:rsidR="008F2B27" w:rsidRPr="008F2B27" w14:paraId="7C13002B" w14:textId="77777777" w:rsidTr="00E636C4">
        <w:tc>
          <w:tcPr>
            <w:tcW w:w="250" w:type="dxa"/>
          </w:tcPr>
          <w:p w14:paraId="7CEE7894" w14:textId="77777777" w:rsidR="00A8111C" w:rsidRDefault="00A8111C">
            <w:pPr>
              <w:widowControl w:val="0"/>
              <w:pBdr>
                <w:top w:val="nil"/>
                <w:left w:val="nil"/>
                <w:bottom w:val="nil"/>
                <w:right w:val="nil"/>
                <w:between w:val="nil"/>
              </w:pBdr>
              <w:spacing w:after="0" w:line="276" w:lineRule="auto"/>
              <w:rPr>
                <w:rFonts w:ascii="Cabin" w:eastAsia="Cabin" w:hAnsi="Cabin" w:cs="Cabin"/>
                <w:smallCaps/>
                <w:color w:val="000000"/>
              </w:rPr>
            </w:pPr>
          </w:p>
        </w:tc>
        <w:tc>
          <w:tcPr>
            <w:tcW w:w="2162" w:type="dxa"/>
            <w:gridSpan w:val="2"/>
          </w:tcPr>
          <w:p w14:paraId="6394B03D" w14:textId="77777777" w:rsidR="00A8111C" w:rsidRPr="008F2B27" w:rsidRDefault="003D75A6">
            <w:pPr>
              <w:pStyle w:val="Heading1"/>
              <w:rPr>
                <w:color w:val="000000" w:themeColor="text1"/>
              </w:rPr>
            </w:pPr>
            <w:r w:rsidRPr="008F2B27">
              <w:rPr>
                <w:color w:val="000000" w:themeColor="text1"/>
              </w:rPr>
              <w:t>Objective</w:t>
            </w:r>
          </w:p>
        </w:tc>
        <w:tc>
          <w:tcPr>
            <w:tcW w:w="7099" w:type="dxa"/>
          </w:tcPr>
          <w:p w14:paraId="5A39F258" w14:textId="2C948ED6" w:rsidR="00A8111C" w:rsidRPr="008F2B27" w:rsidRDefault="003D75A6">
            <w:pPr>
              <w:rPr>
                <w:color w:val="000000" w:themeColor="text1"/>
              </w:rPr>
            </w:pPr>
            <w:r w:rsidRPr="008F2B27">
              <w:rPr>
                <w:rFonts w:ascii="Times New Roman" w:eastAsia="Times New Roman" w:hAnsi="Times New Roman" w:cs="Times New Roman"/>
                <w:smallCaps/>
                <w:color w:val="000000" w:themeColor="text1"/>
              </w:rPr>
              <w:t xml:space="preserve">looking to apply my education and prior work experiences while exceptionally achieving work related goals </w:t>
            </w:r>
          </w:p>
        </w:tc>
      </w:tr>
      <w:tr w:rsidR="008F2B27" w:rsidRPr="008F2B27" w14:paraId="747581FC" w14:textId="77777777" w:rsidTr="00E636C4">
        <w:tc>
          <w:tcPr>
            <w:tcW w:w="250" w:type="dxa"/>
          </w:tcPr>
          <w:p w14:paraId="7FFA6887" w14:textId="77777777" w:rsidR="00A8111C" w:rsidRDefault="00A8111C">
            <w:pPr>
              <w:widowControl w:val="0"/>
              <w:pBdr>
                <w:top w:val="nil"/>
                <w:left w:val="nil"/>
                <w:bottom w:val="nil"/>
                <w:right w:val="nil"/>
                <w:between w:val="nil"/>
              </w:pBdr>
              <w:spacing w:after="0" w:line="276" w:lineRule="auto"/>
            </w:pPr>
          </w:p>
        </w:tc>
        <w:tc>
          <w:tcPr>
            <w:tcW w:w="2162" w:type="dxa"/>
            <w:gridSpan w:val="2"/>
          </w:tcPr>
          <w:p w14:paraId="44890D70" w14:textId="77777777" w:rsidR="00A8111C" w:rsidRPr="008F2B27" w:rsidRDefault="003D75A6">
            <w:pPr>
              <w:pStyle w:val="Heading1"/>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Skills &amp; Abilities</w:t>
            </w:r>
          </w:p>
        </w:tc>
        <w:tc>
          <w:tcPr>
            <w:tcW w:w="7099" w:type="dxa"/>
          </w:tcPr>
          <w:p w14:paraId="58D5480B" w14:textId="4705FCBF" w:rsidR="00A8111C" w:rsidRPr="008F2B27" w:rsidRDefault="003D75A6">
            <w:pPr>
              <w:numPr>
                <w:ilvl w:val="0"/>
                <w:numId w:val="7"/>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Ability and skill in identifying the remains of deceased individuals, </w:t>
            </w:r>
            <w:r w:rsidR="00297E7C" w:rsidRPr="008F2B27">
              <w:rPr>
                <w:rFonts w:ascii="Times New Roman" w:hAnsi="Times New Roman" w:cs="Times New Roman"/>
                <w:color w:val="000000" w:themeColor="text1"/>
                <w:sz w:val="24"/>
                <w:szCs w:val="24"/>
              </w:rPr>
              <w:t>analyzing,</w:t>
            </w:r>
            <w:r w:rsidRPr="008F2B27">
              <w:rPr>
                <w:rFonts w:ascii="Times New Roman" w:hAnsi="Times New Roman" w:cs="Times New Roman"/>
                <w:color w:val="000000" w:themeColor="text1"/>
                <w:sz w:val="24"/>
                <w:szCs w:val="24"/>
              </w:rPr>
              <w:t xml:space="preserve"> and recording of data. </w:t>
            </w:r>
          </w:p>
          <w:p w14:paraId="0939BD58" w14:textId="77777777" w:rsidR="00A8111C" w:rsidRPr="008F2B27" w:rsidRDefault="003D75A6">
            <w:pPr>
              <w:numPr>
                <w:ilvl w:val="0"/>
                <w:numId w:val="7"/>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Proficient in recording and drawing human remains, and recreating crime scenes. </w:t>
            </w:r>
          </w:p>
          <w:p w14:paraId="0721894D" w14:textId="125BC88B" w:rsidR="00A8111C" w:rsidRPr="008F2B27" w:rsidRDefault="003D75A6">
            <w:pPr>
              <w:numPr>
                <w:ilvl w:val="0"/>
                <w:numId w:val="7"/>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Proficient in conducting scientific, </w:t>
            </w:r>
            <w:r w:rsidR="00297E7C" w:rsidRPr="008F2B27">
              <w:rPr>
                <w:rFonts w:ascii="Times New Roman" w:hAnsi="Times New Roman" w:cs="Times New Roman"/>
                <w:color w:val="000000" w:themeColor="text1"/>
                <w:sz w:val="24"/>
                <w:szCs w:val="24"/>
              </w:rPr>
              <w:t>qualitative,</w:t>
            </w:r>
            <w:r w:rsidRPr="008F2B27">
              <w:rPr>
                <w:rFonts w:ascii="Times New Roman" w:hAnsi="Times New Roman" w:cs="Times New Roman"/>
                <w:color w:val="000000" w:themeColor="text1"/>
                <w:sz w:val="24"/>
                <w:szCs w:val="24"/>
              </w:rPr>
              <w:t xml:space="preserve"> and quantitative research, and presenting results. </w:t>
            </w:r>
          </w:p>
          <w:p w14:paraId="2C9D0885" w14:textId="4CE0A5D5" w:rsidR="00A8111C" w:rsidRPr="008F2B27" w:rsidRDefault="003D75A6">
            <w:pPr>
              <w:numPr>
                <w:ilvl w:val="0"/>
                <w:numId w:val="7"/>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Proficient in G.I.S, Word, Excel, Outlook, </w:t>
            </w:r>
            <w:r w:rsidR="0043650B">
              <w:rPr>
                <w:rFonts w:ascii="Times New Roman" w:hAnsi="Times New Roman" w:cs="Times New Roman"/>
                <w:color w:val="000000" w:themeColor="text1"/>
                <w:sz w:val="24"/>
                <w:szCs w:val="24"/>
              </w:rPr>
              <w:t xml:space="preserve">Epic, </w:t>
            </w:r>
            <w:r w:rsidRPr="008F2B27">
              <w:rPr>
                <w:rFonts w:ascii="Times New Roman" w:hAnsi="Times New Roman" w:cs="Times New Roman"/>
                <w:color w:val="000000" w:themeColor="text1"/>
                <w:sz w:val="24"/>
                <w:szCs w:val="24"/>
              </w:rPr>
              <w:t>and PowerPoint</w:t>
            </w:r>
          </w:p>
          <w:p w14:paraId="1F5C9CFA" w14:textId="6210AD45" w:rsidR="00A8111C" w:rsidRPr="008F2B27" w:rsidRDefault="003D75A6">
            <w:pPr>
              <w:numPr>
                <w:ilvl w:val="0"/>
                <w:numId w:val="7"/>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Journalism, </w:t>
            </w:r>
            <w:r w:rsidR="00E83F48">
              <w:rPr>
                <w:rFonts w:ascii="Times New Roman" w:hAnsi="Times New Roman" w:cs="Times New Roman"/>
                <w:color w:val="000000" w:themeColor="text1"/>
                <w:sz w:val="24"/>
                <w:szCs w:val="24"/>
              </w:rPr>
              <w:t>dozens of</w:t>
            </w:r>
            <w:r w:rsidRPr="008F2B27">
              <w:rPr>
                <w:rFonts w:ascii="Times New Roman" w:hAnsi="Times New Roman" w:cs="Times New Roman"/>
                <w:color w:val="000000" w:themeColor="text1"/>
                <w:sz w:val="24"/>
                <w:szCs w:val="24"/>
              </w:rPr>
              <w:t xml:space="preserve"> </w:t>
            </w:r>
            <w:r w:rsidR="000456ED" w:rsidRPr="008F2B27">
              <w:rPr>
                <w:rFonts w:ascii="Times New Roman" w:hAnsi="Times New Roman" w:cs="Times New Roman"/>
                <w:color w:val="000000" w:themeColor="text1"/>
                <w:sz w:val="24"/>
                <w:szCs w:val="24"/>
              </w:rPr>
              <w:t>articles,</w:t>
            </w:r>
            <w:r w:rsidRPr="008F2B27">
              <w:rPr>
                <w:rFonts w:ascii="Times New Roman" w:hAnsi="Times New Roman" w:cs="Times New Roman"/>
                <w:color w:val="000000" w:themeColor="text1"/>
                <w:sz w:val="24"/>
                <w:szCs w:val="24"/>
              </w:rPr>
              <w:t xml:space="preserve"> and publications written.</w:t>
            </w:r>
          </w:p>
          <w:p w14:paraId="53168045" w14:textId="1A72A25F" w:rsidR="00A8111C" w:rsidRPr="00E83F48" w:rsidRDefault="003D75A6" w:rsidP="00E83F48">
            <w:pPr>
              <w:numPr>
                <w:ilvl w:val="0"/>
                <w:numId w:val="7"/>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Event Coordination, Administration</w:t>
            </w:r>
            <w:r w:rsidR="00E83F48">
              <w:rPr>
                <w:rFonts w:ascii="Times New Roman" w:hAnsi="Times New Roman" w:cs="Times New Roman"/>
                <w:color w:val="000000" w:themeColor="text1"/>
                <w:sz w:val="24"/>
                <w:szCs w:val="24"/>
              </w:rPr>
              <w:t xml:space="preserve"> </w:t>
            </w:r>
            <w:r w:rsidR="00EA7C37">
              <w:rPr>
                <w:rFonts w:ascii="Times New Roman" w:hAnsi="Times New Roman" w:cs="Times New Roman"/>
                <w:color w:val="000000" w:themeColor="text1"/>
                <w:sz w:val="24"/>
                <w:szCs w:val="24"/>
              </w:rPr>
              <w:t xml:space="preserve">&amp; </w:t>
            </w:r>
            <w:r w:rsidRPr="00E83F48">
              <w:rPr>
                <w:rFonts w:ascii="Times New Roman" w:hAnsi="Times New Roman" w:cs="Times New Roman"/>
                <w:color w:val="000000" w:themeColor="text1"/>
                <w:sz w:val="24"/>
                <w:szCs w:val="24"/>
              </w:rPr>
              <w:t>Leadership abilities</w:t>
            </w:r>
          </w:p>
          <w:p w14:paraId="2143B87A" w14:textId="77777777" w:rsidR="00A8111C" w:rsidRPr="008F2B27" w:rsidRDefault="003D75A6">
            <w:pPr>
              <w:numPr>
                <w:ilvl w:val="0"/>
                <w:numId w:val="7"/>
              </w:numPr>
              <w:pBdr>
                <w:top w:val="nil"/>
                <w:left w:val="nil"/>
                <w:bottom w:val="nil"/>
                <w:right w:val="nil"/>
                <w:between w:val="nil"/>
              </w:pBdr>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Public &amp; Motivational Speaking, Panelist</w:t>
            </w:r>
          </w:p>
          <w:p w14:paraId="3E08D8E4" w14:textId="77777777" w:rsidR="00A8111C" w:rsidRPr="008F2B27" w:rsidRDefault="00A8111C">
            <w:pPr>
              <w:pBdr>
                <w:top w:val="nil"/>
                <w:left w:val="nil"/>
                <w:bottom w:val="nil"/>
                <w:right w:val="nil"/>
                <w:between w:val="nil"/>
              </w:pBdr>
              <w:ind w:left="720"/>
              <w:rPr>
                <w:rFonts w:ascii="Times New Roman" w:hAnsi="Times New Roman" w:cs="Times New Roman"/>
                <w:color w:val="000000" w:themeColor="text1"/>
                <w:sz w:val="24"/>
                <w:szCs w:val="24"/>
              </w:rPr>
            </w:pPr>
          </w:p>
        </w:tc>
      </w:tr>
      <w:tr w:rsidR="008F2B27" w:rsidRPr="008F2B27" w14:paraId="40987F02" w14:textId="77777777" w:rsidTr="00E636C4">
        <w:tc>
          <w:tcPr>
            <w:tcW w:w="2378" w:type="dxa"/>
            <w:gridSpan w:val="2"/>
          </w:tcPr>
          <w:p w14:paraId="5B08949C" w14:textId="77777777" w:rsidR="00A8111C" w:rsidRDefault="003D75A6">
            <w:pPr>
              <w:pStyle w:val="Heading1"/>
            </w:pPr>
            <w:r>
              <w:t>Experience</w:t>
            </w:r>
          </w:p>
        </w:tc>
        <w:tc>
          <w:tcPr>
            <w:tcW w:w="7133" w:type="dxa"/>
            <w:gridSpan w:val="2"/>
          </w:tcPr>
          <w:p w14:paraId="02E88D77" w14:textId="77777777" w:rsidR="004641FE" w:rsidRPr="008F2B27" w:rsidRDefault="004641FE" w:rsidP="004641FE">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NYU Langone Health (June 6</w:t>
            </w:r>
            <w:r w:rsidRPr="008F2B27">
              <w:rPr>
                <w:rFonts w:ascii="Times New Roman" w:hAnsi="Times New Roman" w:cs="Times New Roman"/>
                <w:color w:val="000000" w:themeColor="text1"/>
                <w:sz w:val="24"/>
                <w:szCs w:val="24"/>
                <w:vertAlign w:val="superscript"/>
              </w:rPr>
              <w:t>th</w:t>
            </w:r>
            <w:r w:rsidRPr="008F2B27">
              <w:rPr>
                <w:rFonts w:ascii="Times New Roman" w:hAnsi="Times New Roman" w:cs="Times New Roman"/>
                <w:color w:val="000000" w:themeColor="text1"/>
                <w:sz w:val="24"/>
                <w:szCs w:val="24"/>
              </w:rPr>
              <w:t>, 2021, to Present)</w:t>
            </w:r>
          </w:p>
          <w:p w14:paraId="43E7F989" w14:textId="77777777" w:rsidR="00410BA4" w:rsidRDefault="00410BA4" w:rsidP="001F3A1E">
            <w:pPr>
              <w:pStyle w:val="ListParagraph"/>
              <w:pBdr>
                <w:top w:val="nil"/>
                <w:left w:val="nil"/>
                <w:bottom w:val="nil"/>
                <w:right w:val="nil"/>
                <w:between w:val="nil"/>
              </w:pBdr>
              <w:spacing w:after="0" w:line="240" w:lineRule="auto"/>
              <w:rPr>
                <w:rFonts w:ascii="Times New Roman" w:hAnsi="Times New Roman" w:cs="Times New Roman"/>
                <w:color w:val="000000" w:themeColor="text1"/>
                <w:sz w:val="24"/>
                <w:szCs w:val="24"/>
              </w:rPr>
            </w:pPr>
          </w:p>
          <w:p w14:paraId="4BD23A72" w14:textId="77777777" w:rsidR="00EA7C37" w:rsidRDefault="004641FE" w:rsidP="00EA7C37">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EA7C37">
              <w:rPr>
                <w:rFonts w:ascii="Times New Roman" w:hAnsi="Times New Roman" w:cs="Times New Roman"/>
                <w:color w:val="000000" w:themeColor="text1"/>
                <w:sz w:val="24"/>
                <w:szCs w:val="24"/>
              </w:rPr>
              <w:t xml:space="preserve">Graduate Medical Education Assistant (April 2022 to July 2022). </w:t>
            </w:r>
          </w:p>
          <w:p w14:paraId="2E87B844" w14:textId="00AB6F1C" w:rsidR="004641FE" w:rsidRPr="00EA7C37" w:rsidRDefault="004641FE" w:rsidP="00EA7C37">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EA7C37">
              <w:rPr>
                <w:rFonts w:ascii="Times New Roman" w:hAnsi="Times New Roman" w:cs="Times New Roman"/>
                <w:color w:val="000000" w:themeColor="text1"/>
                <w:sz w:val="24"/>
                <w:szCs w:val="24"/>
              </w:rPr>
              <w:t>Work includes reviewing and authorizing medical school documents for fellows and coordination of meetings and graduate requirements.</w:t>
            </w:r>
          </w:p>
          <w:p w14:paraId="3DEC3146" w14:textId="41EE17DB" w:rsidR="00417124" w:rsidRDefault="00417124"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Primary use of Outlook</w:t>
            </w:r>
            <w:r w:rsidR="000456ED" w:rsidRPr="008F2B27">
              <w:rPr>
                <w:rFonts w:ascii="Times New Roman" w:hAnsi="Times New Roman" w:cs="Times New Roman"/>
                <w:color w:val="000000" w:themeColor="text1"/>
                <w:sz w:val="24"/>
                <w:szCs w:val="24"/>
              </w:rPr>
              <w:t xml:space="preserve"> and GM processing to forward completed documents or reject incomplete/missing documents.</w:t>
            </w:r>
          </w:p>
          <w:p w14:paraId="4C5BC465" w14:textId="6E72A37E" w:rsidR="009E5E3B" w:rsidRPr="008F2B27" w:rsidRDefault="009E5E3B"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Updated records and paperwork of Medical Fellows in New Innovations (proficient).</w:t>
            </w:r>
          </w:p>
          <w:p w14:paraId="0EC21263" w14:textId="006FB961" w:rsidR="005C48C3" w:rsidRPr="005C48C3" w:rsidRDefault="004641FE" w:rsidP="005C48C3">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Coordinates meetings on WebEx, Zoom, </w:t>
            </w:r>
            <w:r w:rsidR="00B53C17">
              <w:rPr>
                <w:rFonts w:ascii="Times New Roman" w:hAnsi="Times New Roman" w:cs="Times New Roman"/>
                <w:color w:val="000000" w:themeColor="text1"/>
                <w:sz w:val="24"/>
                <w:szCs w:val="24"/>
              </w:rPr>
              <w:t xml:space="preserve">Outlook </w:t>
            </w:r>
            <w:r w:rsidRPr="008F2B27">
              <w:rPr>
                <w:rFonts w:ascii="Times New Roman" w:hAnsi="Times New Roman" w:cs="Times New Roman"/>
                <w:color w:val="000000" w:themeColor="text1"/>
                <w:sz w:val="24"/>
                <w:szCs w:val="24"/>
              </w:rPr>
              <w:t xml:space="preserve">and Google Meets. Calendar updates, </w:t>
            </w:r>
            <w:r w:rsidR="00452D4A">
              <w:rPr>
                <w:rFonts w:ascii="Times New Roman" w:hAnsi="Times New Roman" w:cs="Times New Roman"/>
                <w:color w:val="000000" w:themeColor="text1"/>
                <w:sz w:val="24"/>
                <w:szCs w:val="24"/>
              </w:rPr>
              <w:t xml:space="preserve">which included </w:t>
            </w:r>
            <w:r w:rsidRPr="008F2B27">
              <w:rPr>
                <w:rFonts w:ascii="Times New Roman" w:hAnsi="Times New Roman" w:cs="Times New Roman"/>
                <w:color w:val="000000" w:themeColor="text1"/>
                <w:sz w:val="24"/>
                <w:szCs w:val="24"/>
              </w:rPr>
              <w:t xml:space="preserve">contacting upper echelons of medical professionals in clinic research amongst others. </w:t>
            </w:r>
          </w:p>
          <w:p w14:paraId="60D13DC4" w14:textId="77777777" w:rsidR="004641FE" w:rsidRPr="008F2B27" w:rsidRDefault="004641FE"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Reviewing official work documents and occasionally editing them in support of staff mission.</w:t>
            </w:r>
          </w:p>
          <w:p w14:paraId="563B6AE2" w14:textId="77777777" w:rsidR="004641FE" w:rsidRDefault="004641FE"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Enacting reimbursements for staff members and procurements of needs of the facility.</w:t>
            </w:r>
          </w:p>
          <w:p w14:paraId="51ED427E" w14:textId="599630F3" w:rsidR="00AD5E0A" w:rsidRPr="008F2B27" w:rsidRDefault="00AD5E0A"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Intake of student records</w:t>
            </w:r>
            <w:r w:rsidR="00D879B9">
              <w:rPr>
                <w:rFonts w:ascii="Times New Roman" w:hAnsi="Times New Roman" w:cs="Times New Roman"/>
                <w:color w:val="000000" w:themeColor="text1"/>
                <w:sz w:val="24"/>
                <w:szCs w:val="24"/>
              </w:rPr>
              <w:t xml:space="preserve"> and coordinating and referencing completed documents.</w:t>
            </w:r>
          </w:p>
          <w:p w14:paraId="40804268" w14:textId="5408F8F7" w:rsidR="004641FE" w:rsidRPr="001F3A1E" w:rsidRDefault="004641FE" w:rsidP="001F3A1E">
            <w:pPr>
              <w:pBdr>
                <w:top w:val="nil"/>
                <w:left w:val="nil"/>
                <w:bottom w:val="nil"/>
                <w:right w:val="nil"/>
                <w:between w:val="nil"/>
              </w:pBdr>
              <w:spacing w:after="0" w:line="240" w:lineRule="auto"/>
              <w:ind w:left="360"/>
              <w:rPr>
                <w:rFonts w:ascii="Times New Roman" w:hAnsi="Times New Roman" w:cs="Times New Roman"/>
                <w:color w:val="000000" w:themeColor="text1"/>
                <w:sz w:val="24"/>
                <w:szCs w:val="24"/>
              </w:rPr>
            </w:pPr>
            <w:r w:rsidRPr="001F3A1E">
              <w:rPr>
                <w:rFonts w:ascii="Times New Roman" w:hAnsi="Times New Roman" w:cs="Times New Roman"/>
                <w:color w:val="000000" w:themeColor="text1"/>
                <w:sz w:val="24"/>
                <w:szCs w:val="24"/>
              </w:rPr>
              <w:t xml:space="preserve">Contract Administrative </w:t>
            </w:r>
            <w:r w:rsidR="00C35A88" w:rsidRPr="001F3A1E">
              <w:rPr>
                <w:rFonts w:ascii="Times New Roman" w:hAnsi="Times New Roman" w:cs="Times New Roman"/>
                <w:color w:val="000000" w:themeColor="text1"/>
                <w:sz w:val="24"/>
                <w:szCs w:val="24"/>
              </w:rPr>
              <w:t>A</w:t>
            </w:r>
            <w:r w:rsidRPr="001F3A1E">
              <w:rPr>
                <w:rFonts w:ascii="Times New Roman" w:hAnsi="Times New Roman" w:cs="Times New Roman"/>
                <w:color w:val="000000" w:themeColor="text1"/>
                <w:sz w:val="24"/>
                <w:szCs w:val="24"/>
              </w:rPr>
              <w:t>ssistant at NYU Langone Department (Cardiology contract from Oct 2021 to Feb 2022)</w:t>
            </w:r>
          </w:p>
          <w:p w14:paraId="0F2FCBD2" w14:textId="56C70326" w:rsidR="00403743" w:rsidRDefault="00403743"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Calendar updates for </w:t>
            </w:r>
            <w:r>
              <w:rPr>
                <w:rFonts w:ascii="Times New Roman" w:hAnsi="Times New Roman" w:cs="Times New Roman"/>
                <w:color w:val="000000" w:themeColor="text1"/>
                <w:sz w:val="24"/>
                <w:szCs w:val="24"/>
              </w:rPr>
              <w:t xml:space="preserve">six different </w:t>
            </w:r>
            <w:r w:rsidRPr="008F2B27">
              <w:rPr>
                <w:rFonts w:ascii="Times New Roman" w:hAnsi="Times New Roman" w:cs="Times New Roman"/>
                <w:color w:val="000000" w:themeColor="text1"/>
                <w:sz w:val="24"/>
                <w:szCs w:val="24"/>
              </w:rPr>
              <w:t>doctors</w:t>
            </w:r>
            <w:r w:rsidR="00EE0CA3">
              <w:rPr>
                <w:rFonts w:ascii="Times New Roman" w:hAnsi="Times New Roman" w:cs="Times New Roman"/>
                <w:color w:val="000000" w:themeColor="text1"/>
                <w:sz w:val="24"/>
                <w:szCs w:val="24"/>
              </w:rPr>
              <w:t xml:space="preserve"> such as pers</w:t>
            </w:r>
            <w:r w:rsidR="00086BD6">
              <w:rPr>
                <w:rFonts w:ascii="Times New Roman" w:hAnsi="Times New Roman" w:cs="Times New Roman"/>
                <w:color w:val="000000" w:themeColor="text1"/>
                <w:sz w:val="24"/>
                <w:szCs w:val="24"/>
              </w:rPr>
              <w:t xml:space="preserve">onal scheduling and daily tasks through </w:t>
            </w:r>
            <w:r w:rsidR="00086BD6" w:rsidRPr="008F2B27">
              <w:rPr>
                <w:rFonts w:ascii="Times New Roman" w:hAnsi="Times New Roman" w:cs="Times New Roman"/>
                <w:color w:val="000000" w:themeColor="text1"/>
                <w:sz w:val="24"/>
                <w:szCs w:val="24"/>
              </w:rPr>
              <w:t xml:space="preserve">WebEx, Zoom, </w:t>
            </w:r>
            <w:r w:rsidR="00086BD6">
              <w:rPr>
                <w:rFonts w:ascii="Times New Roman" w:hAnsi="Times New Roman" w:cs="Times New Roman"/>
                <w:color w:val="000000" w:themeColor="text1"/>
                <w:sz w:val="24"/>
                <w:szCs w:val="24"/>
              </w:rPr>
              <w:t xml:space="preserve">Outlook </w:t>
            </w:r>
            <w:r w:rsidR="00086BD6" w:rsidRPr="008F2B27">
              <w:rPr>
                <w:rFonts w:ascii="Times New Roman" w:hAnsi="Times New Roman" w:cs="Times New Roman"/>
                <w:color w:val="000000" w:themeColor="text1"/>
                <w:sz w:val="24"/>
                <w:szCs w:val="24"/>
              </w:rPr>
              <w:t>and Google Meets.</w:t>
            </w:r>
          </w:p>
          <w:p w14:paraId="7DAEC91A" w14:textId="0D05FFA4" w:rsidR="00086BD6" w:rsidRDefault="00086BD6"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Processing reimbursements of department and doctors’ </w:t>
            </w:r>
            <w:r w:rsidR="00F17476">
              <w:rPr>
                <w:rFonts w:ascii="Times New Roman" w:hAnsi="Times New Roman" w:cs="Times New Roman"/>
                <w:color w:val="000000" w:themeColor="text1"/>
                <w:sz w:val="24"/>
                <w:szCs w:val="24"/>
              </w:rPr>
              <w:t>appliances through the NYU homepage system</w:t>
            </w:r>
            <w:r w:rsidR="00E53AA3">
              <w:rPr>
                <w:rFonts w:ascii="Times New Roman" w:hAnsi="Times New Roman" w:cs="Times New Roman"/>
                <w:color w:val="000000" w:themeColor="text1"/>
                <w:sz w:val="24"/>
                <w:szCs w:val="24"/>
              </w:rPr>
              <w:t xml:space="preserve"> such as FOCUS</w:t>
            </w:r>
            <w:r w:rsidR="00F17476">
              <w:rPr>
                <w:rFonts w:ascii="Times New Roman" w:hAnsi="Times New Roman" w:cs="Times New Roman"/>
                <w:color w:val="000000" w:themeColor="text1"/>
                <w:sz w:val="24"/>
                <w:szCs w:val="24"/>
              </w:rPr>
              <w:t>.</w:t>
            </w:r>
          </w:p>
          <w:p w14:paraId="0AFB72FF" w14:textId="48AF6547" w:rsidR="00F17476" w:rsidRDefault="00F17476"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Attending calendar meetings on Zoom and WebEx and taking notes whenever requested.</w:t>
            </w:r>
          </w:p>
          <w:p w14:paraId="58B6B7B4" w14:textId="03A5DC1B" w:rsidR="00F17476" w:rsidRDefault="00093FFE"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Makes schedules ahead of time for regular weekly tasks so that doctors and department heads are aware in case of any prior commitments or cancelations. </w:t>
            </w:r>
          </w:p>
          <w:p w14:paraId="14A03832" w14:textId="5DAA710F" w:rsidR="005C48C3" w:rsidRDefault="005C48C3" w:rsidP="005C48C3">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Call forwarding and monitoring for incoming patients, students, and partners of the A</w:t>
            </w:r>
            <w:r w:rsidR="00395841">
              <w:rPr>
                <w:rFonts w:ascii="Times New Roman" w:hAnsi="Times New Roman" w:cs="Times New Roman"/>
                <w:color w:val="000000" w:themeColor="text1"/>
                <w:sz w:val="24"/>
                <w:szCs w:val="24"/>
              </w:rPr>
              <w:t xml:space="preserve">merican </w:t>
            </w:r>
            <w:r>
              <w:rPr>
                <w:rFonts w:ascii="Times New Roman" w:hAnsi="Times New Roman" w:cs="Times New Roman"/>
                <w:color w:val="000000" w:themeColor="text1"/>
                <w:sz w:val="24"/>
                <w:szCs w:val="24"/>
              </w:rPr>
              <w:t>C</w:t>
            </w:r>
            <w:r w:rsidR="00395841">
              <w:rPr>
                <w:rFonts w:ascii="Times New Roman" w:hAnsi="Times New Roman" w:cs="Times New Roman"/>
                <w:color w:val="000000" w:themeColor="text1"/>
                <w:sz w:val="24"/>
                <w:szCs w:val="24"/>
              </w:rPr>
              <w:t xml:space="preserve">ardiology and </w:t>
            </w:r>
            <w:r>
              <w:rPr>
                <w:rFonts w:ascii="Times New Roman" w:hAnsi="Times New Roman" w:cs="Times New Roman"/>
                <w:color w:val="000000" w:themeColor="text1"/>
                <w:sz w:val="24"/>
                <w:szCs w:val="24"/>
              </w:rPr>
              <w:t>H</w:t>
            </w:r>
            <w:r w:rsidR="00395841">
              <w:rPr>
                <w:rFonts w:ascii="Times New Roman" w:hAnsi="Times New Roman" w:cs="Times New Roman"/>
                <w:color w:val="000000" w:themeColor="text1"/>
                <w:sz w:val="24"/>
                <w:szCs w:val="24"/>
              </w:rPr>
              <w:t>eart Department.</w:t>
            </w:r>
          </w:p>
          <w:p w14:paraId="5BF43D47" w14:textId="208EAB84" w:rsidR="00395841" w:rsidRDefault="00395841" w:rsidP="005C48C3">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Data </w:t>
            </w:r>
            <w:r w:rsidR="00F2022A">
              <w:rPr>
                <w:rFonts w:ascii="Times New Roman" w:hAnsi="Times New Roman" w:cs="Times New Roman"/>
                <w:color w:val="000000" w:themeColor="text1"/>
                <w:sz w:val="24"/>
                <w:szCs w:val="24"/>
              </w:rPr>
              <w:t>and statistics input for research and studies related to the department heads.</w:t>
            </w:r>
          </w:p>
          <w:p w14:paraId="42ED8E6F" w14:textId="623D47FA" w:rsidR="00F2022A" w:rsidRPr="005C48C3" w:rsidRDefault="00F2022A" w:rsidP="005C48C3">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Overview and editing publications.</w:t>
            </w:r>
          </w:p>
          <w:p w14:paraId="5DB3553C" w14:textId="1B360723" w:rsidR="0087283E" w:rsidRPr="008F2B27" w:rsidRDefault="0087283E"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Patient check ins &amp; check outs</w:t>
            </w:r>
            <w:r w:rsidR="00E32671">
              <w:rPr>
                <w:rFonts w:ascii="Times New Roman" w:hAnsi="Times New Roman" w:cs="Times New Roman"/>
                <w:color w:val="000000" w:themeColor="text1"/>
                <w:sz w:val="24"/>
                <w:szCs w:val="24"/>
              </w:rPr>
              <w:t xml:space="preserve">. Faxing or mailing documents nationwide to various </w:t>
            </w:r>
            <w:r w:rsidR="00A36253">
              <w:rPr>
                <w:rFonts w:ascii="Times New Roman" w:hAnsi="Times New Roman" w:cs="Times New Roman"/>
                <w:color w:val="000000" w:themeColor="text1"/>
                <w:sz w:val="24"/>
                <w:szCs w:val="24"/>
              </w:rPr>
              <w:t xml:space="preserve">other public support universities. </w:t>
            </w:r>
          </w:p>
          <w:p w14:paraId="1380759D" w14:textId="0BF2A2FE" w:rsidR="004641FE" w:rsidRDefault="004641FE" w:rsidP="004641FE">
            <w:pPr>
              <w:pStyle w:val="ListParagraph"/>
              <w:numPr>
                <w:ilvl w:val="0"/>
                <w:numId w:val="11"/>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Research </w:t>
            </w:r>
            <w:r w:rsidR="00C35A88">
              <w:rPr>
                <w:rFonts w:ascii="Times New Roman" w:hAnsi="Times New Roman" w:cs="Times New Roman"/>
                <w:color w:val="000000" w:themeColor="text1"/>
                <w:sz w:val="24"/>
                <w:szCs w:val="24"/>
              </w:rPr>
              <w:t>and project coordination work as well for needs of the company.</w:t>
            </w:r>
          </w:p>
          <w:p w14:paraId="779E1D07" w14:textId="77777777" w:rsidR="00C35A88" w:rsidRDefault="00C35A88" w:rsidP="00C35A8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p w14:paraId="5B497C01" w14:textId="3917DBF0" w:rsidR="00C35A88" w:rsidRPr="008F2B27" w:rsidRDefault="00B31B62" w:rsidP="00C35A8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Associate Editor of Special Operations Forces Report &amp; </w:t>
            </w:r>
            <w:r w:rsidR="00C35A88" w:rsidRPr="008F2B27">
              <w:rPr>
                <w:rFonts w:ascii="Times New Roman" w:hAnsi="Times New Roman" w:cs="Times New Roman"/>
                <w:color w:val="000000" w:themeColor="text1"/>
                <w:sz w:val="24"/>
                <w:szCs w:val="24"/>
              </w:rPr>
              <w:t>Freelance Writer</w:t>
            </w:r>
            <w:r w:rsidR="00C35A88">
              <w:rPr>
                <w:rFonts w:ascii="Times New Roman" w:hAnsi="Times New Roman" w:cs="Times New Roman"/>
                <w:color w:val="000000" w:themeColor="text1"/>
                <w:sz w:val="24"/>
                <w:szCs w:val="24"/>
              </w:rPr>
              <w:t>,</w:t>
            </w:r>
            <w:r w:rsidR="00C35A88" w:rsidRPr="008F2B27">
              <w:rPr>
                <w:rFonts w:ascii="Times New Roman" w:hAnsi="Times New Roman" w:cs="Times New Roman"/>
                <w:color w:val="000000" w:themeColor="text1"/>
                <w:sz w:val="24"/>
                <w:szCs w:val="24"/>
              </w:rPr>
              <w:t xml:space="preserve"> (Sept 2017 to Present)</w:t>
            </w:r>
          </w:p>
          <w:p w14:paraId="4D42C19D" w14:textId="03D2E9F3" w:rsidR="00C35A88" w:rsidRPr="006343AE" w:rsidRDefault="00C35A88" w:rsidP="006343AE">
            <w:pPr>
              <w:numPr>
                <w:ilvl w:val="0"/>
                <w:numId w:val="2"/>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I author </w:t>
            </w:r>
            <w:r w:rsidR="00B50E8B">
              <w:rPr>
                <w:rFonts w:ascii="Times New Roman" w:hAnsi="Times New Roman" w:cs="Times New Roman"/>
                <w:color w:val="000000" w:themeColor="text1"/>
                <w:sz w:val="24"/>
                <w:szCs w:val="24"/>
              </w:rPr>
              <w:t xml:space="preserve">and publish </w:t>
            </w:r>
            <w:r w:rsidRPr="008F2B27">
              <w:rPr>
                <w:rFonts w:ascii="Times New Roman" w:hAnsi="Times New Roman" w:cs="Times New Roman"/>
                <w:color w:val="000000" w:themeColor="text1"/>
                <w:sz w:val="24"/>
                <w:szCs w:val="24"/>
              </w:rPr>
              <w:t xml:space="preserve">scholarly articles annually </w:t>
            </w:r>
            <w:r w:rsidR="00B50E8B">
              <w:rPr>
                <w:rFonts w:ascii="Times New Roman" w:hAnsi="Times New Roman" w:cs="Times New Roman"/>
                <w:color w:val="000000" w:themeColor="text1"/>
                <w:sz w:val="24"/>
                <w:szCs w:val="24"/>
              </w:rPr>
              <w:t xml:space="preserve">on </w:t>
            </w:r>
            <w:r w:rsidRPr="008F2B27">
              <w:rPr>
                <w:rFonts w:ascii="Times New Roman" w:hAnsi="Times New Roman" w:cs="Times New Roman"/>
                <w:color w:val="000000" w:themeColor="text1"/>
                <w:sz w:val="24"/>
                <w:szCs w:val="24"/>
              </w:rPr>
              <w:t xml:space="preserve">digital </w:t>
            </w:r>
            <w:r w:rsidR="00B50E8B">
              <w:rPr>
                <w:rFonts w:ascii="Times New Roman" w:hAnsi="Times New Roman" w:cs="Times New Roman"/>
                <w:color w:val="000000" w:themeColor="text1"/>
                <w:sz w:val="24"/>
                <w:szCs w:val="24"/>
              </w:rPr>
              <w:t xml:space="preserve">news outlets </w:t>
            </w:r>
            <w:r w:rsidRPr="008F2B27">
              <w:rPr>
                <w:rFonts w:ascii="Times New Roman" w:hAnsi="Times New Roman" w:cs="Times New Roman"/>
                <w:color w:val="000000" w:themeColor="text1"/>
                <w:sz w:val="24"/>
                <w:szCs w:val="24"/>
              </w:rPr>
              <w:t xml:space="preserve">on topics such as archaeology, medicine, art therapy, history, foreign policy, </w:t>
            </w:r>
            <w:r>
              <w:rPr>
                <w:rFonts w:ascii="Times New Roman" w:hAnsi="Times New Roman" w:cs="Times New Roman"/>
                <w:color w:val="000000" w:themeColor="text1"/>
                <w:sz w:val="24"/>
                <w:szCs w:val="24"/>
              </w:rPr>
              <w:t xml:space="preserve">geopolitics, </w:t>
            </w:r>
            <w:r w:rsidRPr="008F2B27">
              <w:rPr>
                <w:rFonts w:ascii="Times New Roman" w:hAnsi="Times New Roman" w:cs="Times New Roman"/>
                <w:color w:val="000000" w:themeColor="text1"/>
                <w:sz w:val="24"/>
                <w:szCs w:val="24"/>
              </w:rPr>
              <w:t xml:space="preserve">war, </w:t>
            </w:r>
            <w:r w:rsidR="007C76B1">
              <w:rPr>
                <w:rFonts w:ascii="Times New Roman" w:hAnsi="Times New Roman" w:cs="Times New Roman"/>
                <w:color w:val="000000" w:themeColor="text1"/>
                <w:sz w:val="24"/>
                <w:szCs w:val="24"/>
              </w:rPr>
              <w:t xml:space="preserve">war crimes, </w:t>
            </w:r>
            <w:r w:rsidRPr="008F2B27">
              <w:rPr>
                <w:rFonts w:ascii="Times New Roman" w:hAnsi="Times New Roman" w:cs="Times New Roman"/>
                <w:color w:val="000000" w:themeColor="text1"/>
                <w:sz w:val="24"/>
                <w:szCs w:val="24"/>
              </w:rPr>
              <w:t xml:space="preserve">and </w:t>
            </w:r>
            <w:r w:rsidR="00B31B62" w:rsidRPr="008F2B27">
              <w:rPr>
                <w:rFonts w:ascii="Times New Roman" w:hAnsi="Times New Roman" w:cs="Times New Roman"/>
                <w:color w:val="000000" w:themeColor="text1"/>
                <w:sz w:val="24"/>
                <w:szCs w:val="24"/>
              </w:rPr>
              <w:t>forensics.</w:t>
            </w:r>
            <w:r w:rsidR="00B31B62" w:rsidRPr="006343AE">
              <w:rPr>
                <w:rFonts w:ascii="Times New Roman" w:hAnsi="Times New Roman" w:cs="Times New Roman"/>
                <w:color w:val="000000" w:themeColor="text1"/>
                <w:sz w:val="24"/>
                <w:szCs w:val="24"/>
              </w:rPr>
              <w:t xml:space="preserve"> Focus</w:t>
            </w:r>
            <w:r w:rsidR="00A22324" w:rsidRPr="006343AE">
              <w:rPr>
                <w:rFonts w:ascii="Times New Roman" w:hAnsi="Times New Roman" w:cs="Times New Roman"/>
                <w:color w:val="000000" w:themeColor="text1"/>
                <w:sz w:val="24"/>
                <w:szCs w:val="24"/>
              </w:rPr>
              <w:t xml:space="preserve"> on American defense, Asia, Mediterranean and Middle East relations.</w:t>
            </w:r>
          </w:p>
          <w:p w14:paraId="150A915C" w14:textId="3106D241" w:rsidR="00C35A88" w:rsidRPr="00795D49" w:rsidRDefault="00C35A88" w:rsidP="00795D49">
            <w:pPr>
              <w:numPr>
                <w:ilvl w:val="0"/>
                <w:numId w:val="5"/>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Published articles</w:t>
            </w:r>
            <w:r w:rsidR="00414968">
              <w:rPr>
                <w:rFonts w:ascii="Times New Roman" w:hAnsi="Times New Roman" w:cs="Times New Roman"/>
                <w:color w:val="000000" w:themeColor="text1"/>
                <w:sz w:val="24"/>
                <w:szCs w:val="24"/>
              </w:rPr>
              <w:t xml:space="preserve">, </w:t>
            </w:r>
            <w:r w:rsidRPr="008F2B27">
              <w:rPr>
                <w:rFonts w:ascii="Times New Roman" w:hAnsi="Times New Roman" w:cs="Times New Roman"/>
                <w:color w:val="000000" w:themeColor="text1"/>
                <w:sz w:val="24"/>
                <w:szCs w:val="24"/>
              </w:rPr>
              <w:t>interviewed</w:t>
            </w:r>
            <w:r w:rsidR="009E5E3B">
              <w:rPr>
                <w:rFonts w:ascii="Times New Roman" w:hAnsi="Times New Roman" w:cs="Times New Roman"/>
                <w:color w:val="000000" w:themeColor="text1"/>
                <w:sz w:val="24"/>
                <w:szCs w:val="24"/>
              </w:rPr>
              <w:t>, referenced,</w:t>
            </w:r>
            <w:r w:rsidRPr="008F2B27">
              <w:rPr>
                <w:rFonts w:ascii="Times New Roman" w:hAnsi="Times New Roman" w:cs="Times New Roman"/>
                <w:color w:val="000000" w:themeColor="text1"/>
                <w:sz w:val="24"/>
                <w:szCs w:val="24"/>
              </w:rPr>
              <w:t xml:space="preserve"> </w:t>
            </w:r>
            <w:r w:rsidR="00414968">
              <w:rPr>
                <w:rFonts w:ascii="Times New Roman" w:hAnsi="Times New Roman" w:cs="Times New Roman"/>
                <w:color w:val="000000" w:themeColor="text1"/>
                <w:sz w:val="24"/>
                <w:szCs w:val="24"/>
              </w:rPr>
              <w:t xml:space="preserve">and work can be found </w:t>
            </w:r>
            <w:r w:rsidRPr="008F2B27">
              <w:rPr>
                <w:rFonts w:ascii="Times New Roman" w:hAnsi="Times New Roman" w:cs="Times New Roman"/>
                <w:color w:val="000000" w:themeColor="text1"/>
                <w:sz w:val="24"/>
                <w:szCs w:val="24"/>
              </w:rPr>
              <w:t xml:space="preserve">in </w:t>
            </w:r>
            <w:r w:rsidR="00B31B62">
              <w:rPr>
                <w:rFonts w:ascii="Times New Roman" w:hAnsi="Times New Roman" w:cs="Times New Roman"/>
                <w:color w:val="000000" w:themeColor="text1"/>
                <w:sz w:val="24"/>
                <w:szCs w:val="24"/>
              </w:rPr>
              <w:t xml:space="preserve">SOFREP, </w:t>
            </w:r>
            <w:r>
              <w:rPr>
                <w:rFonts w:ascii="Times New Roman" w:hAnsi="Times New Roman" w:cs="Times New Roman"/>
                <w:color w:val="000000" w:themeColor="text1"/>
                <w:sz w:val="24"/>
                <w:szCs w:val="24"/>
              </w:rPr>
              <w:t>19FortyFive,</w:t>
            </w:r>
            <w:r w:rsidR="000E1CF3">
              <w:rPr>
                <w:rFonts w:ascii="Times New Roman" w:hAnsi="Times New Roman" w:cs="Times New Roman"/>
                <w:color w:val="000000" w:themeColor="text1"/>
                <w:sz w:val="24"/>
                <w:szCs w:val="24"/>
              </w:rPr>
              <w:t xml:space="preserve"> </w:t>
            </w:r>
            <w:r w:rsidR="009E5E3B">
              <w:rPr>
                <w:rFonts w:ascii="Times New Roman" w:hAnsi="Times New Roman" w:cs="Times New Roman"/>
                <w:color w:val="000000" w:themeColor="text1"/>
                <w:sz w:val="24"/>
                <w:szCs w:val="24"/>
              </w:rPr>
              <w:t xml:space="preserve">The Geopolitics, </w:t>
            </w:r>
            <w:r w:rsidR="004A3396" w:rsidRPr="008F2B27">
              <w:rPr>
                <w:rFonts w:ascii="Times New Roman" w:hAnsi="Times New Roman" w:cs="Times New Roman"/>
                <w:color w:val="000000" w:themeColor="text1"/>
                <w:sz w:val="24"/>
                <w:szCs w:val="24"/>
              </w:rPr>
              <w:t xml:space="preserve">Walsh Medical </w:t>
            </w:r>
            <w:r w:rsidR="004A3396">
              <w:rPr>
                <w:rFonts w:ascii="Times New Roman" w:hAnsi="Times New Roman" w:cs="Times New Roman"/>
                <w:color w:val="000000" w:themeColor="text1"/>
                <w:sz w:val="24"/>
                <w:szCs w:val="24"/>
              </w:rPr>
              <w:t xml:space="preserve">Journal, </w:t>
            </w:r>
            <w:r w:rsidR="000E1CF3">
              <w:rPr>
                <w:rFonts w:ascii="Times New Roman" w:hAnsi="Times New Roman" w:cs="Times New Roman"/>
                <w:color w:val="000000" w:themeColor="text1"/>
                <w:sz w:val="24"/>
                <w:szCs w:val="24"/>
              </w:rPr>
              <w:t xml:space="preserve">Byline Times, Journal of Forensic Psychology, the </w:t>
            </w:r>
            <w:r w:rsidRPr="008F2B27">
              <w:rPr>
                <w:rFonts w:ascii="Times New Roman" w:hAnsi="Times New Roman" w:cs="Times New Roman"/>
                <w:color w:val="000000" w:themeColor="text1"/>
                <w:sz w:val="24"/>
                <w:szCs w:val="24"/>
              </w:rPr>
              <w:t xml:space="preserve">961 Lebanon, Geopolitical Monitor, Language Magazine, Assyrian International News Agency, Hellenic News of America, The National Herald, Face 2 Face Africa Magazine, Heritage Daily, </w:t>
            </w:r>
            <w:r w:rsidRPr="00795D49">
              <w:rPr>
                <w:rFonts w:ascii="Times New Roman" w:hAnsi="Times New Roman" w:cs="Times New Roman"/>
                <w:color w:val="000000" w:themeColor="text1"/>
                <w:sz w:val="24"/>
                <w:szCs w:val="24"/>
              </w:rPr>
              <w:t>Long Island Press,</w:t>
            </w:r>
            <w:r w:rsidR="003C067C">
              <w:rPr>
                <w:rFonts w:ascii="Times New Roman" w:hAnsi="Times New Roman" w:cs="Times New Roman"/>
                <w:color w:val="000000" w:themeColor="text1"/>
                <w:sz w:val="24"/>
                <w:szCs w:val="24"/>
              </w:rPr>
              <w:t xml:space="preserve"> Neo </w:t>
            </w:r>
            <w:r w:rsidR="007C76B1">
              <w:rPr>
                <w:rFonts w:ascii="Times New Roman" w:hAnsi="Times New Roman" w:cs="Times New Roman"/>
                <w:color w:val="000000" w:themeColor="text1"/>
                <w:sz w:val="24"/>
                <w:szCs w:val="24"/>
              </w:rPr>
              <w:t xml:space="preserve">Kosmos, </w:t>
            </w:r>
            <w:r w:rsidRPr="00795D49">
              <w:rPr>
                <w:rFonts w:ascii="Times New Roman" w:hAnsi="Times New Roman" w:cs="Times New Roman"/>
                <w:color w:val="000000" w:themeColor="text1"/>
                <w:sz w:val="24"/>
                <w:szCs w:val="24"/>
              </w:rPr>
              <w:t>International Council of Psychologist at the U.N and Ancient Origins Magazine.</w:t>
            </w:r>
          </w:p>
          <w:p w14:paraId="1698228A" w14:textId="2ADFA209" w:rsidR="004641FE" w:rsidRDefault="00C35A88" w:rsidP="004641FE">
            <w:pPr>
              <w:numPr>
                <w:ilvl w:val="0"/>
                <w:numId w:val="5"/>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6343AE">
              <w:rPr>
                <w:rFonts w:ascii="Times New Roman" w:hAnsi="Times New Roman" w:cs="Times New Roman"/>
                <w:color w:val="000000" w:themeColor="text1"/>
                <w:sz w:val="24"/>
                <w:szCs w:val="24"/>
              </w:rPr>
              <w:t>Contributor for</w:t>
            </w:r>
            <w:r w:rsidR="0030671D" w:rsidRPr="006343AE">
              <w:rPr>
                <w:rFonts w:ascii="Times New Roman" w:hAnsi="Times New Roman" w:cs="Times New Roman"/>
                <w:color w:val="000000" w:themeColor="text1"/>
                <w:sz w:val="24"/>
                <w:szCs w:val="24"/>
              </w:rPr>
              <w:t xml:space="preserve"> </w:t>
            </w:r>
            <w:r w:rsidR="00795D49" w:rsidRPr="006343AE">
              <w:rPr>
                <w:rFonts w:ascii="Times New Roman" w:hAnsi="Times New Roman" w:cs="Times New Roman"/>
                <w:color w:val="000000" w:themeColor="text1"/>
                <w:sz w:val="24"/>
                <w:szCs w:val="24"/>
              </w:rPr>
              <w:t>19FortyFive,</w:t>
            </w:r>
            <w:r w:rsidR="009E5E3B" w:rsidRPr="006343AE">
              <w:rPr>
                <w:rFonts w:ascii="Times New Roman" w:hAnsi="Times New Roman" w:cs="Times New Roman"/>
                <w:color w:val="000000" w:themeColor="text1"/>
                <w:sz w:val="24"/>
                <w:szCs w:val="24"/>
              </w:rPr>
              <w:t xml:space="preserve"> </w:t>
            </w:r>
            <w:r w:rsidR="0030671D" w:rsidRPr="006343AE">
              <w:rPr>
                <w:rFonts w:ascii="Times New Roman" w:hAnsi="Times New Roman" w:cs="Times New Roman"/>
                <w:color w:val="000000" w:themeColor="text1"/>
                <w:sz w:val="24"/>
                <w:szCs w:val="24"/>
              </w:rPr>
              <w:t xml:space="preserve">Geopolitical Monitor, </w:t>
            </w:r>
            <w:r w:rsidR="009E5E3B" w:rsidRPr="006343AE">
              <w:rPr>
                <w:rFonts w:ascii="Times New Roman" w:hAnsi="Times New Roman" w:cs="Times New Roman"/>
                <w:color w:val="000000" w:themeColor="text1"/>
                <w:sz w:val="24"/>
                <w:szCs w:val="24"/>
              </w:rPr>
              <w:t>The Geopol</w:t>
            </w:r>
            <w:r w:rsidR="00D538E9" w:rsidRPr="006343AE">
              <w:rPr>
                <w:rFonts w:ascii="Times New Roman" w:hAnsi="Times New Roman" w:cs="Times New Roman"/>
                <w:color w:val="000000" w:themeColor="text1"/>
                <w:sz w:val="24"/>
                <w:szCs w:val="24"/>
              </w:rPr>
              <w:t>itics, The National Herald,</w:t>
            </w:r>
            <w:r w:rsidR="00795D49" w:rsidRPr="006343AE">
              <w:rPr>
                <w:rFonts w:ascii="Times New Roman" w:hAnsi="Times New Roman" w:cs="Times New Roman"/>
                <w:color w:val="000000" w:themeColor="text1"/>
                <w:sz w:val="24"/>
                <w:szCs w:val="24"/>
              </w:rPr>
              <w:t xml:space="preserve"> and Byline Times</w:t>
            </w:r>
            <w:r w:rsidRPr="006343AE">
              <w:rPr>
                <w:rFonts w:ascii="Times New Roman" w:hAnsi="Times New Roman" w:cs="Times New Roman"/>
                <w:color w:val="000000" w:themeColor="text1"/>
                <w:sz w:val="24"/>
                <w:szCs w:val="24"/>
              </w:rPr>
              <w:t xml:space="preserve"> </w:t>
            </w:r>
          </w:p>
          <w:p w14:paraId="3AB95705" w14:textId="77777777" w:rsidR="000F4F05" w:rsidRPr="006343AE" w:rsidRDefault="000F4F05" w:rsidP="000F4F05">
            <w:pPr>
              <w:pBdr>
                <w:top w:val="nil"/>
                <w:left w:val="nil"/>
                <w:bottom w:val="nil"/>
                <w:right w:val="nil"/>
                <w:between w:val="nil"/>
              </w:pBdr>
              <w:spacing w:after="0" w:line="240" w:lineRule="auto"/>
              <w:ind w:left="720"/>
              <w:rPr>
                <w:rFonts w:ascii="Times New Roman" w:hAnsi="Times New Roman" w:cs="Times New Roman"/>
                <w:color w:val="000000" w:themeColor="text1"/>
                <w:sz w:val="24"/>
                <w:szCs w:val="24"/>
              </w:rPr>
            </w:pPr>
          </w:p>
          <w:p w14:paraId="6D25D353" w14:textId="6A73D703" w:rsidR="004641FE" w:rsidRPr="008F2B27" w:rsidRDefault="004641FE" w:rsidP="004641FE">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lastRenderedPageBreak/>
              <w:t>U.S Census Bureau Administrative</w:t>
            </w:r>
            <w:r w:rsidR="001F3A1E">
              <w:rPr>
                <w:rFonts w:ascii="Times New Roman" w:hAnsi="Times New Roman" w:cs="Times New Roman"/>
                <w:color w:val="000000" w:themeColor="text1"/>
                <w:sz w:val="24"/>
                <w:szCs w:val="24"/>
              </w:rPr>
              <w:t xml:space="preserve"> and IT</w:t>
            </w:r>
            <w:r w:rsidRPr="008F2B27">
              <w:rPr>
                <w:rFonts w:ascii="Times New Roman" w:hAnsi="Times New Roman" w:cs="Times New Roman"/>
                <w:color w:val="000000" w:themeColor="text1"/>
                <w:sz w:val="24"/>
                <w:szCs w:val="24"/>
              </w:rPr>
              <w:t xml:space="preserve"> Clerk GS 5 (Feb 2020- to Feb 2021</w:t>
            </w:r>
          </w:p>
          <w:p w14:paraId="5F29054C" w14:textId="77777777" w:rsidR="004641FE" w:rsidRPr="008F2B27" w:rsidRDefault="004641FE" w:rsidP="004641FE">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p w14:paraId="43BD0F0C" w14:textId="77777777" w:rsidR="004641FE" w:rsidRPr="008F2B27" w:rsidRDefault="004641FE" w:rsidP="004641FE">
            <w:pPr>
              <w:numPr>
                <w:ilvl w:val="0"/>
                <w:numId w:val="4"/>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IT Support such as using GIS to plot routes and map census takers. Troubleshooting on government tablets, laptops, and iPhone to collect statistics and data for the 2020 census. Inventory of all government materials and using excel to keep track using excel and sign-in sheets.</w:t>
            </w:r>
          </w:p>
          <w:p w14:paraId="46F7226A" w14:textId="77777777" w:rsidR="004641FE" w:rsidRPr="008F2B27" w:rsidRDefault="004641FE" w:rsidP="004641FE">
            <w:pPr>
              <w:numPr>
                <w:ilvl w:val="0"/>
                <w:numId w:val="4"/>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FedEx shipping experience, documenting daily conference class, office edits on enumeration surveys, inventory, and preparing excel sheets for higher officials in federal government. </w:t>
            </w:r>
          </w:p>
          <w:p w14:paraId="11F01B4C" w14:textId="77777777" w:rsidR="004641FE" w:rsidRPr="008F2B27" w:rsidRDefault="004641FE" w:rsidP="004641FE">
            <w:pPr>
              <w:numPr>
                <w:ilvl w:val="0"/>
                <w:numId w:val="4"/>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Administrative duties such as filling roster sheets, payroll, answering calls on status applications, breaks &amp; lunch schedules. Preparing conference calls and receiving visitors and coordinating with other ACOs.</w:t>
            </w:r>
          </w:p>
          <w:p w14:paraId="4353DD78" w14:textId="77777777" w:rsidR="004641FE" w:rsidRPr="008F2B27" w:rsidRDefault="004641FE" w:rsidP="004641FE">
            <w:pPr>
              <w:numPr>
                <w:ilvl w:val="0"/>
                <w:numId w:val="4"/>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HR duties such as onboarding for selected candidates and recruiting potential candidates. Filling out rosters and call sheets for potential candidates</w:t>
            </w:r>
          </w:p>
          <w:p w14:paraId="03641A8A" w14:textId="7FE0DE85" w:rsidR="004641FE" w:rsidRPr="008F2B27" w:rsidRDefault="004641FE" w:rsidP="004641FE">
            <w:pPr>
              <w:numPr>
                <w:ilvl w:val="0"/>
                <w:numId w:val="4"/>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IT courses and certifications such as Account Admin Console Training, DAPPS, Decennial Remedy, Field OCS, MOJO, and Workspace On</w:t>
            </w:r>
            <w:r w:rsidR="00F71FF1" w:rsidRPr="008F2B27">
              <w:rPr>
                <w:rFonts w:ascii="Times New Roman" w:hAnsi="Times New Roman" w:cs="Times New Roman"/>
                <w:color w:val="000000" w:themeColor="text1"/>
                <w:sz w:val="24"/>
                <w:szCs w:val="24"/>
              </w:rPr>
              <w:t>e</w:t>
            </w:r>
          </w:p>
          <w:p w14:paraId="639829D3" w14:textId="77777777" w:rsidR="00F71FF1" w:rsidRPr="008F2B27" w:rsidRDefault="00F71FF1" w:rsidP="00F71FF1">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p w14:paraId="1D045F06" w14:textId="77777777" w:rsidR="008A0237" w:rsidRPr="008F2B27" w:rsidRDefault="008A0237" w:rsidP="008A0237">
            <w:pPr>
              <w:pBdr>
                <w:top w:val="nil"/>
                <w:left w:val="nil"/>
                <w:bottom w:val="nil"/>
                <w:right w:val="nil"/>
                <w:between w:val="nil"/>
              </w:pBdr>
              <w:spacing w:after="0" w:line="240" w:lineRule="auto"/>
              <w:rPr>
                <w:rFonts w:ascii="Times New Roman" w:hAnsi="Times New Roman" w:cs="Times New Roman"/>
                <w:color w:val="000000" w:themeColor="text1"/>
                <w:sz w:val="24"/>
                <w:szCs w:val="24"/>
              </w:rPr>
            </w:pPr>
          </w:p>
          <w:p w14:paraId="4BBE312F" w14:textId="77777777" w:rsidR="008A0237" w:rsidRPr="008F2B27" w:rsidRDefault="008A0237" w:rsidP="008A0237">
            <w:pP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United Nations PCUN Intern (Feb 2018 to Feb 2020)</w:t>
            </w:r>
          </w:p>
          <w:p w14:paraId="5A71C744" w14:textId="687FBA06" w:rsidR="008A0237" w:rsidRPr="008F2B27" w:rsidRDefault="008A0237" w:rsidP="008A0237">
            <w:pPr>
              <w:numPr>
                <w:ilvl w:val="0"/>
                <w:numId w:val="8"/>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Panelist, </w:t>
            </w:r>
            <w:r w:rsidR="0030671D">
              <w:rPr>
                <w:rFonts w:ascii="Times New Roman" w:hAnsi="Times New Roman" w:cs="Times New Roman"/>
                <w:color w:val="000000" w:themeColor="text1"/>
                <w:sz w:val="24"/>
                <w:szCs w:val="24"/>
              </w:rPr>
              <w:t>a</w:t>
            </w:r>
            <w:r w:rsidRPr="008F2B27">
              <w:rPr>
                <w:rFonts w:ascii="Times New Roman" w:hAnsi="Times New Roman" w:cs="Times New Roman"/>
                <w:color w:val="000000" w:themeColor="text1"/>
                <w:sz w:val="24"/>
                <w:szCs w:val="24"/>
              </w:rPr>
              <w:t>dministrative coordinator, social media m</w:t>
            </w:r>
            <w:r w:rsidR="00DF3756" w:rsidRPr="008F2B27">
              <w:rPr>
                <w:rFonts w:ascii="Times New Roman" w:hAnsi="Times New Roman" w:cs="Times New Roman"/>
                <w:color w:val="000000" w:themeColor="text1"/>
                <w:sz w:val="24"/>
                <w:szCs w:val="24"/>
              </w:rPr>
              <w:t>anager</w:t>
            </w:r>
            <w:r w:rsidRPr="008F2B27">
              <w:rPr>
                <w:rFonts w:ascii="Times New Roman" w:hAnsi="Times New Roman" w:cs="Times New Roman"/>
                <w:color w:val="000000" w:themeColor="text1"/>
                <w:sz w:val="24"/>
                <w:szCs w:val="24"/>
              </w:rPr>
              <w:t xml:space="preserve"> and Events Coordination with the Psychological Coalition at the United Nations</w:t>
            </w:r>
          </w:p>
          <w:p w14:paraId="59F66AD2" w14:textId="07107610" w:rsidR="008A0237" w:rsidRPr="008F2B27" w:rsidRDefault="008A0237" w:rsidP="008A0237">
            <w:pPr>
              <w:numPr>
                <w:ilvl w:val="0"/>
                <w:numId w:val="8"/>
              </w:num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Event coordination, including administrative, security, conference set-up and registration</w:t>
            </w:r>
          </w:p>
          <w:p w14:paraId="5D6CE270" w14:textId="77777777" w:rsidR="008A0237" w:rsidRPr="008F2B27" w:rsidRDefault="008A0237" w:rsidP="008A0237">
            <w:pPr>
              <w:numPr>
                <w:ilvl w:val="0"/>
                <w:numId w:val="8"/>
              </w:numPr>
              <w:pBdr>
                <w:top w:val="nil"/>
                <w:left w:val="nil"/>
                <w:bottom w:val="nil"/>
                <w:right w:val="nil"/>
                <w:between w:val="nil"/>
              </w:pBdr>
              <w:spacing w:after="0" w:line="240" w:lineRule="auto"/>
              <w:rPr>
                <w:rFonts w:ascii="Times New Roman" w:hAnsi="Times New Roman" w:cs="Times New Roman"/>
                <w:i/>
                <w:color w:val="000000" w:themeColor="text1"/>
                <w:sz w:val="24"/>
                <w:szCs w:val="24"/>
              </w:rPr>
            </w:pPr>
            <w:r w:rsidRPr="008F2B27">
              <w:rPr>
                <w:rFonts w:ascii="Times New Roman" w:hAnsi="Times New Roman" w:cs="Times New Roman"/>
                <w:color w:val="000000" w:themeColor="text1"/>
                <w:sz w:val="24"/>
                <w:szCs w:val="24"/>
              </w:rPr>
              <w:t>Published by the United Nations: “</w:t>
            </w:r>
            <w:r w:rsidRPr="008F2B27">
              <w:rPr>
                <w:rFonts w:ascii="Times New Roman" w:hAnsi="Times New Roman" w:cs="Times New Roman"/>
                <w:i/>
                <w:color w:val="000000" w:themeColor="text1"/>
                <w:sz w:val="24"/>
                <w:szCs w:val="24"/>
              </w:rPr>
              <w:t>Behavioral Sciences at the United Nations”</w:t>
            </w:r>
          </w:p>
          <w:p w14:paraId="0B8BB708" w14:textId="77777777" w:rsidR="004641FE" w:rsidRPr="008F2B27" w:rsidRDefault="004641FE">
            <w:pPr>
              <w:widowControl w:val="0"/>
              <w:spacing w:after="0" w:line="240" w:lineRule="auto"/>
              <w:ind w:right="3480"/>
              <w:rPr>
                <w:rFonts w:ascii="Times New Roman" w:hAnsi="Times New Roman" w:cs="Times New Roman"/>
                <w:color w:val="000000" w:themeColor="text1"/>
                <w:sz w:val="24"/>
                <w:szCs w:val="24"/>
              </w:rPr>
            </w:pPr>
          </w:p>
          <w:p w14:paraId="733A0C72" w14:textId="2B81954B" w:rsidR="00A8111C" w:rsidRPr="008F2B27" w:rsidRDefault="003D75A6">
            <w:pPr>
              <w:widowControl w:val="0"/>
              <w:spacing w:after="0" w:line="240" w:lineRule="auto"/>
              <w:ind w:right="348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Corporal, U.S Marine Corps August 2009 to May 2013 </w:t>
            </w:r>
          </w:p>
          <w:p w14:paraId="14FC6136" w14:textId="77777777" w:rsidR="00A8111C" w:rsidRPr="008F2B27" w:rsidRDefault="003D75A6">
            <w:pPr>
              <w:widowControl w:val="0"/>
              <w:numPr>
                <w:ilvl w:val="0"/>
                <w:numId w:val="7"/>
              </w:numPr>
              <w:pBdr>
                <w:top w:val="nil"/>
                <w:left w:val="nil"/>
                <w:bottom w:val="nil"/>
                <w:right w:val="nil"/>
                <w:between w:val="nil"/>
              </w:pBdr>
              <w:tabs>
                <w:tab w:val="left" w:pos="2221"/>
              </w:tabs>
              <w:spacing w:after="0" w:line="269"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Supported logistical movements to over 1,000 members of the Department of Defense during operations in the Asian Pacific and Afghanistan.</w:t>
            </w:r>
          </w:p>
          <w:p w14:paraId="312A0865" w14:textId="4781D2D5" w:rsidR="00A8111C" w:rsidRPr="008F2B27" w:rsidRDefault="003D75A6">
            <w:pPr>
              <w:widowControl w:val="0"/>
              <w:numPr>
                <w:ilvl w:val="0"/>
                <w:numId w:val="7"/>
              </w:numPr>
              <w:pBdr>
                <w:top w:val="nil"/>
                <w:left w:val="nil"/>
                <w:bottom w:val="nil"/>
                <w:right w:val="nil"/>
                <w:between w:val="nil"/>
              </w:pBdr>
              <w:tabs>
                <w:tab w:val="left" w:pos="2221"/>
              </w:tabs>
              <w:spacing w:after="0" w:line="269"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Oversaw and managed $13M of funds in direct support of </w:t>
            </w:r>
            <w:r w:rsidR="000F4F05">
              <w:rPr>
                <w:rFonts w:ascii="Times New Roman" w:hAnsi="Times New Roman" w:cs="Times New Roman"/>
                <w:color w:val="000000" w:themeColor="text1"/>
                <w:sz w:val="24"/>
                <w:szCs w:val="24"/>
              </w:rPr>
              <w:t>1</w:t>
            </w:r>
            <w:r w:rsidR="00290864" w:rsidRPr="000F4F05">
              <w:rPr>
                <w:rFonts w:ascii="Times New Roman" w:hAnsi="Times New Roman" w:cs="Times New Roman"/>
                <w:color w:val="000000" w:themeColor="text1"/>
                <w:sz w:val="24"/>
                <w:szCs w:val="24"/>
                <w:vertAlign w:val="superscript"/>
              </w:rPr>
              <w:t>st</w:t>
            </w:r>
            <w:r w:rsidR="00290864">
              <w:rPr>
                <w:rFonts w:ascii="Times New Roman" w:hAnsi="Times New Roman" w:cs="Times New Roman"/>
                <w:color w:val="000000" w:themeColor="text1"/>
                <w:sz w:val="24"/>
                <w:szCs w:val="24"/>
              </w:rPr>
              <w:t xml:space="preserve"> </w:t>
            </w:r>
            <w:r w:rsidR="00290864" w:rsidRPr="008F2B27">
              <w:rPr>
                <w:rFonts w:ascii="Times New Roman" w:hAnsi="Times New Roman" w:cs="Times New Roman"/>
                <w:color w:val="000000" w:themeColor="text1"/>
                <w:sz w:val="24"/>
                <w:szCs w:val="24"/>
              </w:rPr>
              <w:t>Battalion</w:t>
            </w:r>
            <w:r w:rsidRPr="008F2B27">
              <w:rPr>
                <w:rFonts w:ascii="Times New Roman" w:hAnsi="Times New Roman" w:cs="Times New Roman"/>
                <w:color w:val="000000" w:themeColor="text1"/>
                <w:sz w:val="24"/>
                <w:szCs w:val="24"/>
              </w:rPr>
              <w:t xml:space="preserve"> 7</w:t>
            </w:r>
            <w:r w:rsidR="00290864" w:rsidRPr="000F4F05">
              <w:rPr>
                <w:rFonts w:ascii="Times New Roman" w:hAnsi="Times New Roman" w:cs="Times New Roman"/>
                <w:color w:val="000000" w:themeColor="text1"/>
                <w:sz w:val="24"/>
                <w:szCs w:val="24"/>
                <w:vertAlign w:val="superscript"/>
              </w:rPr>
              <w:t>th</w:t>
            </w:r>
            <w:r w:rsidR="00290864">
              <w:rPr>
                <w:rFonts w:ascii="Times New Roman" w:hAnsi="Times New Roman" w:cs="Times New Roman"/>
                <w:color w:val="000000" w:themeColor="text1"/>
                <w:sz w:val="24"/>
                <w:szCs w:val="24"/>
              </w:rPr>
              <w:t xml:space="preserve"> </w:t>
            </w:r>
            <w:r w:rsidR="00290864" w:rsidRPr="008F2B27">
              <w:rPr>
                <w:rFonts w:ascii="Times New Roman" w:hAnsi="Times New Roman" w:cs="Times New Roman"/>
                <w:color w:val="000000" w:themeColor="text1"/>
                <w:sz w:val="24"/>
                <w:szCs w:val="24"/>
              </w:rPr>
              <w:t>Marines</w:t>
            </w:r>
            <w:r w:rsidRPr="008F2B27">
              <w:rPr>
                <w:rFonts w:ascii="Times New Roman" w:hAnsi="Times New Roman" w:cs="Times New Roman"/>
                <w:color w:val="000000" w:themeColor="text1"/>
                <w:sz w:val="24"/>
                <w:szCs w:val="24"/>
              </w:rPr>
              <w:t xml:space="preserve"> while </w:t>
            </w:r>
            <w:r w:rsidR="000C1A1F" w:rsidRPr="008F2B27">
              <w:rPr>
                <w:rFonts w:ascii="Times New Roman" w:hAnsi="Times New Roman" w:cs="Times New Roman"/>
                <w:color w:val="000000" w:themeColor="text1"/>
                <w:sz w:val="24"/>
                <w:szCs w:val="24"/>
              </w:rPr>
              <w:t>overseeing</w:t>
            </w:r>
            <w:r w:rsidRPr="008F2B27">
              <w:rPr>
                <w:rFonts w:ascii="Times New Roman" w:hAnsi="Times New Roman" w:cs="Times New Roman"/>
                <w:color w:val="000000" w:themeColor="text1"/>
                <w:sz w:val="24"/>
                <w:szCs w:val="24"/>
              </w:rPr>
              <w:t xml:space="preserve"> government sensitive material.</w:t>
            </w:r>
          </w:p>
          <w:p w14:paraId="3490D1E0" w14:textId="77777777" w:rsidR="00A8111C" w:rsidRPr="008F2B27" w:rsidRDefault="003D75A6">
            <w:pPr>
              <w:widowControl w:val="0"/>
              <w:numPr>
                <w:ilvl w:val="0"/>
                <w:numId w:val="7"/>
              </w:numPr>
              <w:pBdr>
                <w:top w:val="nil"/>
                <w:left w:val="nil"/>
                <w:bottom w:val="nil"/>
                <w:right w:val="nil"/>
                <w:between w:val="nil"/>
              </w:pBdr>
              <w:spacing w:after="0" w:line="269" w:lineRule="auto"/>
              <w:ind w:right="160"/>
              <w:jc w:val="both"/>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Advised, trained, and assisted Afghan National Security Forces in direct Support of Operation Enduring Freedom 2012.</w:t>
            </w:r>
          </w:p>
          <w:p w14:paraId="32D04748" w14:textId="16606467" w:rsidR="00A8111C" w:rsidRPr="008F2B27" w:rsidRDefault="003D75A6">
            <w:pPr>
              <w:widowControl w:val="0"/>
              <w:numPr>
                <w:ilvl w:val="0"/>
                <w:numId w:val="7"/>
              </w:numPr>
              <w:pBdr>
                <w:top w:val="nil"/>
                <w:left w:val="nil"/>
                <w:bottom w:val="nil"/>
                <w:right w:val="nil"/>
                <w:between w:val="nil"/>
              </w:pBdr>
              <w:spacing w:after="0" w:line="269"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Educated and trained over </w:t>
            </w:r>
            <w:r w:rsidR="000C1A1F" w:rsidRPr="008F2B27">
              <w:rPr>
                <w:rFonts w:ascii="Times New Roman" w:hAnsi="Times New Roman" w:cs="Times New Roman"/>
                <w:color w:val="000000" w:themeColor="text1"/>
                <w:sz w:val="24"/>
                <w:szCs w:val="24"/>
              </w:rPr>
              <w:t>two hundred</w:t>
            </w:r>
            <w:r w:rsidRPr="008F2B27">
              <w:rPr>
                <w:rFonts w:ascii="Times New Roman" w:hAnsi="Times New Roman" w:cs="Times New Roman"/>
                <w:color w:val="000000" w:themeColor="text1"/>
                <w:sz w:val="24"/>
                <w:szCs w:val="24"/>
              </w:rPr>
              <w:t xml:space="preserve"> Marines in the proficiency of marksmanship (0933 Combat Marksmanship </w:t>
            </w:r>
            <w:r w:rsidRPr="008F2B27">
              <w:rPr>
                <w:rFonts w:ascii="Times New Roman" w:hAnsi="Times New Roman" w:cs="Times New Roman"/>
                <w:color w:val="000000" w:themeColor="text1"/>
                <w:sz w:val="24"/>
                <w:szCs w:val="24"/>
              </w:rPr>
              <w:lastRenderedPageBreak/>
              <w:t>Coach).</w:t>
            </w:r>
          </w:p>
          <w:p w14:paraId="1669EFC5" w14:textId="6B7BD113" w:rsidR="00A8111C" w:rsidRPr="00290864" w:rsidRDefault="003D75A6" w:rsidP="00290864">
            <w:pPr>
              <w:widowControl w:val="0"/>
              <w:numPr>
                <w:ilvl w:val="0"/>
                <w:numId w:val="7"/>
              </w:numPr>
              <w:pBdr>
                <w:top w:val="nil"/>
                <w:left w:val="nil"/>
                <w:bottom w:val="nil"/>
                <w:right w:val="nil"/>
                <w:between w:val="nil"/>
              </w:pBdr>
              <w:spacing w:after="0" w:line="269" w:lineRule="auto"/>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Oversaw $13M in movements of Unit's budget each quarter of the fiscal year</w:t>
            </w:r>
            <w:r w:rsidR="00290864">
              <w:rPr>
                <w:rFonts w:ascii="Times New Roman" w:hAnsi="Times New Roman" w:cs="Times New Roman"/>
                <w:color w:val="000000" w:themeColor="text1"/>
                <w:sz w:val="24"/>
                <w:szCs w:val="24"/>
              </w:rPr>
              <w:t xml:space="preserve"> and i</w:t>
            </w:r>
            <w:r w:rsidRPr="00290864">
              <w:rPr>
                <w:rFonts w:ascii="Times New Roman" w:hAnsi="Times New Roman" w:cs="Times New Roman"/>
                <w:color w:val="000000" w:themeColor="text1"/>
                <w:sz w:val="24"/>
                <w:szCs w:val="24"/>
              </w:rPr>
              <w:t>mported and exported $6M in gear throughout the Asian Pacific while conducting training exercises with the Japanese, Filipino, Singaporean, and South Korean militaries.</w:t>
            </w:r>
          </w:p>
          <w:p w14:paraId="25755F88" w14:textId="57B6D0B4" w:rsidR="00A8111C" w:rsidRPr="0030671D" w:rsidRDefault="003D75A6" w:rsidP="0030671D">
            <w:pPr>
              <w:widowControl w:val="0"/>
              <w:numPr>
                <w:ilvl w:val="0"/>
                <w:numId w:val="7"/>
              </w:numPr>
              <w:pBdr>
                <w:top w:val="nil"/>
                <w:left w:val="nil"/>
                <w:bottom w:val="nil"/>
                <w:right w:val="nil"/>
                <w:between w:val="nil"/>
              </w:pBdr>
              <w:spacing w:after="120" w:line="240" w:lineRule="auto"/>
              <w:ind w:right="158"/>
              <w:jc w:val="both"/>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Administrative responsibilities such as drafting official government documents, PowerPoints, and Excel Spreadsheets.</w:t>
            </w:r>
          </w:p>
          <w:p w14:paraId="0A036DD0" w14:textId="4D58EEF7" w:rsidR="00BF4DC2" w:rsidRPr="008F2B27" w:rsidRDefault="00BF4DC2" w:rsidP="008A0237">
            <w:pPr>
              <w:pStyle w:val="ListParagraph"/>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r>
      <w:tr w:rsidR="008F2B27" w:rsidRPr="008F2B27" w14:paraId="51E686A7" w14:textId="77777777" w:rsidTr="00E636C4">
        <w:tc>
          <w:tcPr>
            <w:tcW w:w="2378" w:type="dxa"/>
            <w:gridSpan w:val="2"/>
          </w:tcPr>
          <w:p w14:paraId="354D3D47" w14:textId="77777777" w:rsidR="00A8111C" w:rsidRDefault="00A8111C">
            <w:pPr>
              <w:pStyle w:val="Heading1"/>
            </w:pPr>
          </w:p>
        </w:tc>
        <w:tc>
          <w:tcPr>
            <w:tcW w:w="7133" w:type="dxa"/>
            <w:gridSpan w:val="2"/>
          </w:tcPr>
          <w:p w14:paraId="6F34A68E" w14:textId="12F859D1" w:rsidR="00A8111C" w:rsidRPr="008F2B27" w:rsidRDefault="00A8111C">
            <w:pPr>
              <w:widowControl w:val="0"/>
              <w:spacing w:after="0" w:line="240" w:lineRule="auto"/>
              <w:ind w:right="3480"/>
              <w:rPr>
                <w:rFonts w:ascii="Times New Roman" w:hAnsi="Times New Roman" w:cs="Times New Roman"/>
                <w:color w:val="000000" w:themeColor="text1"/>
                <w:sz w:val="24"/>
                <w:szCs w:val="24"/>
              </w:rPr>
            </w:pPr>
          </w:p>
        </w:tc>
      </w:tr>
      <w:tr w:rsidR="008F2B27" w:rsidRPr="008F2B27" w14:paraId="39CA1AAA" w14:textId="77777777" w:rsidTr="00E636C4">
        <w:tc>
          <w:tcPr>
            <w:tcW w:w="2378" w:type="dxa"/>
            <w:gridSpan w:val="2"/>
          </w:tcPr>
          <w:p w14:paraId="13C89242" w14:textId="77777777" w:rsidR="00A8111C" w:rsidRDefault="003D75A6">
            <w:pPr>
              <w:pStyle w:val="Heading1"/>
            </w:pPr>
            <w:r>
              <w:t>Education</w:t>
            </w:r>
          </w:p>
        </w:tc>
        <w:tc>
          <w:tcPr>
            <w:tcW w:w="7133" w:type="dxa"/>
            <w:gridSpan w:val="2"/>
          </w:tcPr>
          <w:p w14:paraId="109F9C6F" w14:textId="77777777" w:rsidR="00A8111C" w:rsidRPr="008F2B27" w:rsidRDefault="003D75A6">
            <w:pPr>
              <w:pStyle w:val="Heading2"/>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ADELPHI UNIVERSITY, Garden City, NY</w:t>
            </w:r>
          </w:p>
          <w:p w14:paraId="5641197A" w14:textId="77777777" w:rsidR="00A8111C" w:rsidRPr="008F2B27" w:rsidRDefault="003D75A6">
            <w:pPr>
              <w:pStyle w:val="Heading3"/>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BS</w:t>
            </w:r>
            <w:r w:rsidR="00321D53" w:rsidRPr="008F2B27">
              <w:rPr>
                <w:rFonts w:ascii="Times New Roman" w:hAnsi="Times New Roman" w:cs="Times New Roman"/>
                <w:color w:val="000000" w:themeColor="text1"/>
                <w:sz w:val="24"/>
                <w:szCs w:val="24"/>
              </w:rPr>
              <w:t xml:space="preserve"> &amp; BA</w:t>
            </w:r>
            <w:r w:rsidRPr="008F2B27">
              <w:rPr>
                <w:rFonts w:ascii="Times New Roman" w:hAnsi="Times New Roman" w:cs="Times New Roman"/>
                <w:color w:val="000000" w:themeColor="text1"/>
                <w:sz w:val="24"/>
                <w:szCs w:val="24"/>
              </w:rPr>
              <w:t>, 2017</w:t>
            </w:r>
          </w:p>
          <w:p w14:paraId="05110549" w14:textId="0B761DC7" w:rsidR="00A8111C" w:rsidRPr="00E64FA0" w:rsidRDefault="003D75A6" w:rsidP="00E64FA0">
            <w:pPr>
              <w:numPr>
                <w:ilvl w:val="0"/>
                <w:numId w:val="6"/>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Criminal Justice &amp; Anthropology, Double Major</w:t>
            </w:r>
            <w:r w:rsidR="00E64FA0">
              <w:rPr>
                <w:rFonts w:ascii="Times New Roman" w:hAnsi="Times New Roman" w:cs="Times New Roman"/>
                <w:color w:val="000000" w:themeColor="text1"/>
                <w:sz w:val="24"/>
                <w:szCs w:val="24"/>
              </w:rPr>
              <w:t xml:space="preserve"> with a </w:t>
            </w:r>
            <w:r w:rsidRPr="00E64FA0">
              <w:rPr>
                <w:rFonts w:ascii="Times New Roman" w:hAnsi="Times New Roman" w:cs="Times New Roman"/>
                <w:color w:val="000000" w:themeColor="text1"/>
                <w:sz w:val="24"/>
                <w:szCs w:val="24"/>
              </w:rPr>
              <w:t>Sociology, Minor</w:t>
            </w:r>
          </w:p>
          <w:p w14:paraId="6757D903" w14:textId="73B62EC4" w:rsidR="00701BBD" w:rsidRPr="008F2B27" w:rsidRDefault="00701BBD">
            <w:pPr>
              <w:numPr>
                <w:ilvl w:val="0"/>
                <w:numId w:val="6"/>
              </w:numPr>
              <w:pBdr>
                <w:top w:val="nil"/>
                <w:left w:val="nil"/>
                <w:bottom w:val="nil"/>
                <w:right w:val="nil"/>
                <w:between w:val="nil"/>
              </w:pBd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Hundreds of hours of lab work and research</w:t>
            </w:r>
          </w:p>
          <w:p w14:paraId="79046CAD" w14:textId="3EB7E525" w:rsidR="00A8111C" w:rsidRPr="008F2B27" w:rsidRDefault="003D75A6">
            <w:pPr>
              <w:numPr>
                <w:ilvl w:val="0"/>
                <w:numId w:val="6"/>
              </w:numPr>
              <w:pBdr>
                <w:top w:val="nil"/>
                <w:left w:val="nil"/>
                <w:bottom w:val="nil"/>
                <w:right w:val="nil"/>
                <w:between w:val="nil"/>
              </w:pBdr>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Summer Field School in Anthropological Studies, Crete, Greece</w:t>
            </w:r>
          </w:p>
        </w:tc>
      </w:tr>
      <w:tr w:rsidR="008F2B27" w:rsidRPr="008F2B27" w14:paraId="1BD13ECA" w14:textId="77777777" w:rsidTr="00E636C4">
        <w:tc>
          <w:tcPr>
            <w:tcW w:w="2378" w:type="dxa"/>
            <w:gridSpan w:val="2"/>
          </w:tcPr>
          <w:p w14:paraId="45039D64" w14:textId="77777777" w:rsidR="00A8111C" w:rsidRDefault="003D75A6">
            <w:pPr>
              <w:pStyle w:val="Heading1"/>
              <w:jc w:val="center"/>
            </w:pPr>
            <w:r>
              <w:t xml:space="preserve">Awards &amp; publications </w:t>
            </w:r>
          </w:p>
        </w:tc>
        <w:tc>
          <w:tcPr>
            <w:tcW w:w="7133" w:type="dxa"/>
            <w:gridSpan w:val="2"/>
          </w:tcPr>
          <w:p w14:paraId="36B9E157" w14:textId="77777777" w:rsidR="00A8111C" w:rsidRPr="008F2B27" w:rsidRDefault="003D75A6">
            <w:pPr>
              <w:numPr>
                <w:ilvl w:val="0"/>
                <w:numId w:val="5"/>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National Conference for Undergraduate Research: University of Memphis 2017</w:t>
            </w:r>
          </w:p>
          <w:p w14:paraId="1406A28C" w14:textId="77777777" w:rsidR="00A8111C" w:rsidRPr="008F2B27" w:rsidRDefault="003D75A6">
            <w:pPr>
              <w:numPr>
                <w:ilvl w:val="0"/>
                <w:numId w:val="5"/>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Adelphi Research Day 2017</w:t>
            </w:r>
          </w:p>
          <w:p w14:paraId="5D968377" w14:textId="77777777" w:rsidR="00A8111C" w:rsidRPr="008F2B27" w:rsidRDefault="003D75A6">
            <w:pPr>
              <w:numPr>
                <w:ilvl w:val="0"/>
                <w:numId w:val="5"/>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Lambda Alpha Anthropology Honor Society 2017</w:t>
            </w:r>
          </w:p>
          <w:p w14:paraId="723E4551" w14:textId="77777777" w:rsidR="00A8111C" w:rsidRPr="008F2B27" w:rsidRDefault="003D75A6">
            <w:pPr>
              <w:numPr>
                <w:ilvl w:val="0"/>
                <w:numId w:val="5"/>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Afghanistan Campaign Medal - 2012 </w:t>
            </w:r>
          </w:p>
          <w:p w14:paraId="59F63381" w14:textId="77777777" w:rsidR="00A8111C" w:rsidRPr="008F2B27" w:rsidRDefault="003D75A6">
            <w:pPr>
              <w:numPr>
                <w:ilvl w:val="0"/>
                <w:numId w:val="5"/>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 xml:space="preserve">NATO/ISAF Medal - 2012 </w:t>
            </w:r>
          </w:p>
          <w:p w14:paraId="5522B819" w14:textId="77777777" w:rsidR="00A8111C" w:rsidRPr="008F2B27" w:rsidRDefault="003D75A6">
            <w:pPr>
              <w:numPr>
                <w:ilvl w:val="0"/>
                <w:numId w:val="5"/>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Sea Service Deployment Ribbon (X2) - 2010 and 2012</w:t>
            </w:r>
          </w:p>
          <w:p w14:paraId="2FFD87ED" w14:textId="77777777" w:rsidR="00A8111C" w:rsidRPr="008F2B27" w:rsidRDefault="003D75A6">
            <w:pPr>
              <w:numPr>
                <w:ilvl w:val="0"/>
                <w:numId w:val="5"/>
              </w:numPr>
              <w:pBdr>
                <w:top w:val="nil"/>
                <w:left w:val="nil"/>
                <w:bottom w:val="nil"/>
                <w:right w:val="nil"/>
                <w:between w:val="nil"/>
              </w:pBdr>
              <w:spacing w:after="0"/>
              <w:rPr>
                <w:rFonts w:ascii="Times New Roman" w:hAnsi="Times New Roman" w:cs="Times New Roman"/>
                <w:color w:val="000000" w:themeColor="text1"/>
                <w:sz w:val="24"/>
                <w:szCs w:val="24"/>
              </w:rPr>
            </w:pPr>
            <w:r w:rsidRPr="008F2B27">
              <w:rPr>
                <w:rFonts w:ascii="Times New Roman" w:hAnsi="Times New Roman" w:cs="Times New Roman"/>
                <w:color w:val="000000" w:themeColor="text1"/>
                <w:sz w:val="24"/>
                <w:szCs w:val="24"/>
              </w:rPr>
              <w:t>Honorable Discharge: May 2013</w:t>
            </w:r>
          </w:p>
          <w:p w14:paraId="5D60FE75" w14:textId="04AAA99F" w:rsidR="00A8111C" w:rsidRPr="008F2B27" w:rsidRDefault="003D75A6">
            <w:pPr>
              <w:numPr>
                <w:ilvl w:val="0"/>
                <w:numId w:val="5"/>
              </w:numPr>
              <w:pBdr>
                <w:top w:val="nil"/>
                <w:left w:val="nil"/>
                <w:bottom w:val="nil"/>
                <w:right w:val="nil"/>
                <w:between w:val="nil"/>
              </w:pBdr>
              <w:spacing w:after="0"/>
              <w:rPr>
                <w:rFonts w:ascii="Times New Roman" w:hAnsi="Times New Roman" w:cs="Times New Roman"/>
                <w:color w:val="000000" w:themeColor="text1"/>
                <w:sz w:val="24"/>
                <w:szCs w:val="24"/>
              </w:rPr>
            </w:pPr>
            <w:bookmarkStart w:id="0" w:name="_heading=h.30j0zll" w:colFirst="0" w:colLast="0"/>
            <w:bookmarkEnd w:id="0"/>
            <w:r w:rsidRPr="008F2B27">
              <w:rPr>
                <w:rFonts w:ascii="Times New Roman" w:hAnsi="Times New Roman" w:cs="Times New Roman"/>
                <w:color w:val="000000" w:themeColor="text1"/>
                <w:sz w:val="24"/>
                <w:szCs w:val="24"/>
              </w:rPr>
              <w:t xml:space="preserve">Media interviews </w:t>
            </w:r>
            <w:r w:rsidR="00C66D38" w:rsidRPr="008F2B27">
              <w:rPr>
                <w:rFonts w:ascii="Times New Roman" w:hAnsi="Times New Roman" w:cs="Times New Roman"/>
                <w:color w:val="000000" w:themeColor="text1"/>
                <w:sz w:val="24"/>
                <w:szCs w:val="24"/>
              </w:rPr>
              <w:t>and publications</w:t>
            </w:r>
            <w:r w:rsidRPr="008F2B27">
              <w:rPr>
                <w:rFonts w:ascii="Times New Roman" w:hAnsi="Times New Roman" w:cs="Times New Roman"/>
                <w:color w:val="000000" w:themeColor="text1"/>
                <w:sz w:val="24"/>
                <w:szCs w:val="24"/>
              </w:rPr>
              <w:t xml:space="preserve"> the Assyrian International News Agency, Hellenic News of America, The National Herald, Long Island Press, International Council of Psychologist at the U.N</w:t>
            </w:r>
            <w:r w:rsidR="00E629F3" w:rsidRPr="008F2B27">
              <w:rPr>
                <w:rFonts w:ascii="Times New Roman" w:hAnsi="Times New Roman" w:cs="Times New Roman"/>
                <w:color w:val="000000" w:themeColor="text1"/>
                <w:sz w:val="24"/>
                <w:szCs w:val="24"/>
              </w:rPr>
              <w:t xml:space="preserve">, Face 2 </w:t>
            </w:r>
            <w:r w:rsidR="00C66D38" w:rsidRPr="008F2B27">
              <w:rPr>
                <w:rFonts w:ascii="Times New Roman" w:hAnsi="Times New Roman" w:cs="Times New Roman"/>
                <w:color w:val="000000" w:themeColor="text1"/>
                <w:sz w:val="24"/>
                <w:szCs w:val="24"/>
              </w:rPr>
              <w:t>F</w:t>
            </w:r>
            <w:r w:rsidR="00E629F3" w:rsidRPr="008F2B27">
              <w:rPr>
                <w:rFonts w:ascii="Times New Roman" w:hAnsi="Times New Roman" w:cs="Times New Roman"/>
                <w:color w:val="000000" w:themeColor="text1"/>
                <w:sz w:val="24"/>
                <w:szCs w:val="24"/>
              </w:rPr>
              <w:t>ace Africa, 961 Lebanon, Heritage Daily, Walsh Medical,</w:t>
            </w:r>
            <w:r w:rsidRPr="008F2B27">
              <w:rPr>
                <w:rFonts w:ascii="Times New Roman" w:hAnsi="Times New Roman" w:cs="Times New Roman"/>
                <w:color w:val="000000" w:themeColor="text1"/>
                <w:sz w:val="24"/>
                <w:szCs w:val="24"/>
              </w:rPr>
              <w:t xml:space="preserve"> Ancient Origins</w:t>
            </w:r>
            <w:r w:rsidR="00C66D38" w:rsidRPr="008F2B27">
              <w:rPr>
                <w:rFonts w:ascii="Times New Roman" w:hAnsi="Times New Roman" w:cs="Times New Roman"/>
                <w:color w:val="000000" w:themeColor="text1"/>
                <w:sz w:val="24"/>
                <w:szCs w:val="24"/>
              </w:rPr>
              <w:t xml:space="preserve">, Neo Kosmos, </w:t>
            </w:r>
            <w:r w:rsidR="00F732CE" w:rsidRPr="008F2B27">
              <w:rPr>
                <w:rFonts w:ascii="Times New Roman" w:hAnsi="Times New Roman" w:cs="Times New Roman"/>
                <w:color w:val="000000" w:themeColor="text1"/>
                <w:sz w:val="24"/>
                <w:szCs w:val="24"/>
              </w:rPr>
              <w:t xml:space="preserve">Language Magazine, </w:t>
            </w:r>
            <w:r w:rsidR="00C66D38" w:rsidRPr="008F2B27">
              <w:rPr>
                <w:rFonts w:ascii="Times New Roman" w:hAnsi="Times New Roman" w:cs="Times New Roman"/>
                <w:color w:val="000000" w:themeColor="text1"/>
                <w:sz w:val="24"/>
                <w:szCs w:val="24"/>
              </w:rPr>
              <w:t>Geopolitical Monitor</w:t>
            </w:r>
            <w:r w:rsidR="00251A8B">
              <w:rPr>
                <w:rFonts w:ascii="Times New Roman" w:hAnsi="Times New Roman" w:cs="Times New Roman"/>
                <w:color w:val="000000" w:themeColor="text1"/>
                <w:sz w:val="24"/>
                <w:szCs w:val="24"/>
              </w:rPr>
              <w:t xml:space="preserve">, 19FortyFive, </w:t>
            </w:r>
            <w:r w:rsidR="00D538E9">
              <w:rPr>
                <w:rFonts w:ascii="Times New Roman" w:hAnsi="Times New Roman" w:cs="Times New Roman"/>
                <w:color w:val="000000" w:themeColor="text1"/>
                <w:sz w:val="24"/>
                <w:szCs w:val="24"/>
              </w:rPr>
              <w:t xml:space="preserve">The Geopolitics, </w:t>
            </w:r>
            <w:r w:rsidR="00E636C4">
              <w:rPr>
                <w:rFonts w:ascii="Times New Roman" w:hAnsi="Times New Roman" w:cs="Times New Roman"/>
                <w:color w:val="000000" w:themeColor="text1"/>
                <w:sz w:val="24"/>
                <w:szCs w:val="24"/>
              </w:rPr>
              <w:t xml:space="preserve">SOFREP, </w:t>
            </w:r>
            <w:r w:rsidR="003C067C">
              <w:rPr>
                <w:rFonts w:ascii="Times New Roman" w:hAnsi="Times New Roman" w:cs="Times New Roman"/>
                <w:color w:val="000000" w:themeColor="text1"/>
                <w:sz w:val="24"/>
                <w:szCs w:val="24"/>
              </w:rPr>
              <w:t xml:space="preserve">and </w:t>
            </w:r>
            <w:r w:rsidR="00251A8B">
              <w:rPr>
                <w:rFonts w:ascii="Times New Roman" w:hAnsi="Times New Roman" w:cs="Times New Roman"/>
                <w:color w:val="000000" w:themeColor="text1"/>
                <w:sz w:val="24"/>
                <w:szCs w:val="24"/>
              </w:rPr>
              <w:t>By</w:t>
            </w:r>
            <w:r w:rsidR="003C067C">
              <w:rPr>
                <w:rFonts w:ascii="Times New Roman" w:hAnsi="Times New Roman" w:cs="Times New Roman"/>
                <w:color w:val="000000" w:themeColor="text1"/>
                <w:sz w:val="24"/>
                <w:szCs w:val="24"/>
              </w:rPr>
              <w:t>line Times</w:t>
            </w:r>
            <w:r w:rsidR="003A2945" w:rsidRPr="008F2B27">
              <w:rPr>
                <w:rFonts w:ascii="Times New Roman" w:hAnsi="Times New Roman" w:cs="Times New Roman"/>
                <w:color w:val="000000" w:themeColor="text1"/>
                <w:sz w:val="24"/>
                <w:szCs w:val="24"/>
              </w:rPr>
              <w:t xml:space="preserve"> </w:t>
            </w:r>
          </w:p>
          <w:p w14:paraId="6D0EB9A6" w14:textId="77777777" w:rsidR="00A8111C" w:rsidRPr="008F2B27" w:rsidRDefault="00A8111C">
            <w:pPr>
              <w:pBdr>
                <w:top w:val="nil"/>
                <w:left w:val="nil"/>
                <w:bottom w:val="nil"/>
                <w:right w:val="nil"/>
                <w:between w:val="nil"/>
              </w:pBdr>
              <w:ind w:left="720" w:hanging="720"/>
              <w:rPr>
                <w:rFonts w:ascii="Times New Roman" w:hAnsi="Times New Roman" w:cs="Times New Roman"/>
                <w:color w:val="000000" w:themeColor="text1"/>
                <w:sz w:val="24"/>
                <w:szCs w:val="24"/>
              </w:rPr>
            </w:pPr>
          </w:p>
          <w:p w14:paraId="68F50BC4" w14:textId="77777777" w:rsidR="00A8111C" w:rsidRPr="008F2B27" w:rsidRDefault="00A8111C">
            <w:pPr>
              <w:rPr>
                <w:rFonts w:ascii="Times New Roman" w:hAnsi="Times New Roman" w:cs="Times New Roman"/>
                <w:color w:val="000000" w:themeColor="text1"/>
                <w:sz w:val="24"/>
                <w:szCs w:val="24"/>
              </w:rPr>
            </w:pPr>
          </w:p>
        </w:tc>
      </w:tr>
    </w:tbl>
    <w:p w14:paraId="45628407" w14:textId="77777777" w:rsidR="00A8111C" w:rsidRDefault="00A8111C"/>
    <w:sectPr w:rsidR="00A8111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altName w:val="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bin">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D3E8B"/>
    <w:multiLevelType w:val="multilevel"/>
    <w:tmpl w:val="29D42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0E10BA"/>
    <w:multiLevelType w:val="hybridMultilevel"/>
    <w:tmpl w:val="BE3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0449D2"/>
    <w:multiLevelType w:val="multilevel"/>
    <w:tmpl w:val="83EA3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5941D5E"/>
    <w:multiLevelType w:val="hybridMultilevel"/>
    <w:tmpl w:val="A2E0E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B5901A6"/>
    <w:multiLevelType w:val="multilevel"/>
    <w:tmpl w:val="FD649CD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A2599C"/>
    <w:multiLevelType w:val="multilevel"/>
    <w:tmpl w:val="05B69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990ADC"/>
    <w:multiLevelType w:val="hybridMultilevel"/>
    <w:tmpl w:val="7CF6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F25D7"/>
    <w:multiLevelType w:val="multilevel"/>
    <w:tmpl w:val="B094C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CF2200B"/>
    <w:multiLevelType w:val="multilevel"/>
    <w:tmpl w:val="073E1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623098C"/>
    <w:multiLevelType w:val="hybridMultilevel"/>
    <w:tmpl w:val="AF58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F5468A"/>
    <w:multiLevelType w:val="multilevel"/>
    <w:tmpl w:val="9D16022C"/>
    <w:lvl w:ilvl="0">
      <w:start w:val="1"/>
      <w:numFmt w:val="bullet"/>
      <w:lvlText w:val="●"/>
      <w:lvlJc w:val="left"/>
      <w:pPr>
        <w:ind w:left="855" w:hanging="360"/>
      </w:pPr>
      <w:rPr>
        <w:rFonts w:ascii="Noto Sans Symbols" w:eastAsia="Noto Sans Symbols" w:hAnsi="Noto Sans Symbols" w:cs="Noto Sans Symbols"/>
      </w:rPr>
    </w:lvl>
    <w:lvl w:ilvl="1">
      <w:start w:val="1"/>
      <w:numFmt w:val="bullet"/>
      <w:lvlText w:val="o"/>
      <w:lvlJc w:val="left"/>
      <w:pPr>
        <w:ind w:left="1575" w:hanging="360"/>
      </w:pPr>
      <w:rPr>
        <w:rFonts w:ascii="Courier New" w:eastAsia="Courier New" w:hAnsi="Courier New" w:cs="Courier New"/>
      </w:rPr>
    </w:lvl>
    <w:lvl w:ilvl="2">
      <w:start w:val="1"/>
      <w:numFmt w:val="bullet"/>
      <w:lvlText w:val="▪"/>
      <w:lvlJc w:val="left"/>
      <w:pPr>
        <w:ind w:left="2295" w:hanging="360"/>
      </w:pPr>
      <w:rPr>
        <w:rFonts w:ascii="Noto Sans Symbols" w:eastAsia="Noto Sans Symbols" w:hAnsi="Noto Sans Symbols" w:cs="Noto Sans Symbols"/>
      </w:rPr>
    </w:lvl>
    <w:lvl w:ilvl="3">
      <w:start w:val="1"/>
      <w:numFmt w:val="bullet"/>
      <w:lvlText w:val="●"/>
      <w:lvlJc w:val="left"/>
      <w:pPr>
        <w:ind w:left="3015" w:hanging="360"/>
      </w:pPr>
      <w:rPr>
        <w:rFonts w:ascii="Noto Sans Symbols" w:eastAsia="Noto Sans Symbols" w:hAnsi="Noto Sans Symbols" w:cs="Noto Sans Symbols"/>
      </w:rPr>
    </w:lvl>
    <w:lvl w:ilvl="4">
      <w:start w:val="1"/>
      <w:numFmt w:val="bullet"/>
      <w:lvlText w:val="o"/>
      <w:lvlJc w:val="left"/>
      <w:pPr>
        <w:ind w:left="3735" w:hanging="360"/>
      </w:pPr>
      <w:rPr>
        <w:rFonts w:ascii="Courier New" w:eastAsia="Courier New" w:hAnsi="Courier New" w:cs="Courier New"/>
      </w:rPr>
    </w:lvl>
    <w:lvl w:ilvl="5">
      <w:start w:val="1"/>
      <w:numFmt w:val="bullet"/>
      <w:lvlText w:val="▪"/>
      <w:lvlJc w:val="left"/>
      <w:pPr>
        <w:ind w:left="4455" w:hanging="360"/>
      </w:pPr>
      <w:rPr>
        <w:rFonts w:ascii="Noto Sans Symbols" w:eastAsia="Noto Sans Symbols" w:hAnsi="Noto Sans Symbols" w:cs="Noto Sans Symbols"/>
      </w:rPr>
    </w:lvl>
    <w:lvl w:ilvl="6">
      <w:start w:val="1"/>
      <w:numFmt w:val="bullet"/>
      <w:lvlText w:val="●"/>
      <w:lvlJc w:val="left"/>
      <w:pPr>
        <w:ind w:left="5175" w:hanging="360"/>
      </w:pPr>
      <w:rPr>
        <w:rFonts w:ascii="Noto Sans Symbols" w:eastAsia="Noto Sans Symbols" w:hAnsi="Noto Sans Symbols" w:cs="Noto Sans Symbols"/>
      </w:rPr>
    </w:lvl>
    <w:lvl w:ilvl="7">
      <w:start w:val="1"/>
      <w:numFmt w:val="bullet"/>
      <w:lvlText w:val="o"/>
      <w:lvlJc w:val="left"/>
      <w:pPr>
        <w:ind w:left="5895" w:hanging="360"/>
      </w:pPr>
      <w:rPr>
        <w:rFonts w:ascii="Courier New" w:eastAsia="Courier New" w:hAnsi="Courier New" w:cs="Courier New"/>
      </w:rPr>
    </w:lvl>
    <w:lvl w:ilvl="8">
      <w:start w:val="1"/>
      <w:numFmt w:val="bullet"/>
      <w:lvlText w:val="▪"/>
      <w:lvlJc w:val="left"/>
      <w:pPr>
        <w:ind w:left="6615" w:hanging="360"/>
      </w:pPr>
      <w:rPr>
        <w:rFonts w:ascii="Noto Sans Symbols" w:eastAsia="Noto Sans Symbols" w:hAnsi="Noto Sans Symbols" w:cs="Noto Sans Symbols"/>
      </w:rPr>
    </w:lvl>
  </w:abstractNum>
  <w:abstractNum w:abstractNumId="11" w15:restartNumberingAfterBreak="0">
    <w:nsid w:val="6A5F09B1"/>
    <w:multiLevelType w:val="multilevel"/>
    <w:tmpl w:val="D6B45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09420163">
    <w:abstractNumId w:val="11"/>
  </w:num>
  <w:num w:numId="2" w16cid:durableId="2079011759">
    <w:abstractNumId w:val="0"/>
  </w:num>
  <w:num w:numId="3" w16cid:durableId="1654602181">
    <w:abstractNumId w:val="4"/>
  </w:num>
  <w:num w:numId="4" w16cid:durableId="1568295128">
    <w:abstractNumId w:val="10"/>
  </w:num>
  <w:num w:numId="5" w16cid:durableId="999886747">
    <w:abstractNumId w:val="8"/>
  </w:num>
  <w:num w:numId="6" w16cid:durableId="1626502120">
    <w:abstractNumId w:val="5"/>
  </w:num>
  <w:num w:numId="7" w16cid:durableId="1280528253">
    <w:abstractNumId w:val="7"/>
  </w:num>
  <w:num w:numId="8" w16cid:durableId="81731156">
    <w:abstractNumId w:val="2"/>
  </w:num>
  <w:num w:numId="9" w16cid:durableId="83458352">
    <w:abstractNumId w:val="6"/>
  </w:num>
  <w:num w:numId="10" w16cid:durableId="1365407220">
    <w:abstractNumId w:val="3"/>
  </w:num>
  <w:num w:numId="11" w16cid:durableId="1946764216">
    <w:abstractNumId w:val="9"/>
  </w:num>
  <w:num w:numId="12" w16cid:durableId="660040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1C"/>
    <w:rsid w:val="000456ED"/>
    <w:rsid w:val="00086BD6"/>
    <w:rsid w:val="00093FFE"/>
    <w:rsid w:val="000C1A1F"/>
    <w:rsid w:val="000E1CF3"/>
    <w:rsid w:val="000F4F05"/>
    <w:rsid w:val="00151483"/>
    <w:rsid w:val="00174AEF"/>
    <w:rsid w:val="0019620D"/>
    <w:rsid w:val="001F3A1E"/>
    <w:rsid w:val="00251A8B"/>
    <w:rsid w:val="00290864"/>
    <w:rsid w:val="00297E7C"/>
    <w:rsid w:val="0030671D"/>
    <w:rsid w:val="00321D53"/>
    <w:rsid w:val="00347C57"/>
    <w:rsid w:val="00395841"/>
    <w:rsid w:val="003A2945"/>
    <w:rsid w:val="003A4FD9"/>
    <w:rsid w:val="003C067C"/>
    <w:rsid w:val="003D2D3E"/>
    <w:rsid w:val="003D75A6"/>
    <w:rsid w:val="00403743"/>
    <w:rsid w:val="00410BA4"/>
    <w:rsid w:val="00414968"/>
    <w:rsid w:val="00417124"/>
    <w:rsid w:val="004211F5"/>
    <w:rsid w:val="004267E1"/>
    <w:rsid w:val="0043650B"/>
    <w:rsid w:val="0044517E"/>
    <w:rsid w:val="00451C00"/>
    <w:rsid w:val="00452D4A"/>
    <w:rsid w:val="004641FE"/>
    <w:rsid w:val="00477DE9"/>
    <w:rsid w:val="004A3396"/>
    <w:rsid w:val="004B0F70"/>
    <w:rsid w:val="00523F8C"/>
    <w:rsid w:val="005C48C3"/>
    <w:rsid w:val="00627F0B"/>
    <w:rsid w:val="006343AE"/>
    <w:rsid w:val="006E08F7"/>
    <w:rsid w:val="006F32F0"/>
    <w:rsid w:val="00701BBD"/>
    <w:rsid w:val="00795D49"/>
    <w:rsid w:val="007C76B1"/>
    <w:rsid w:val="007F362F"/>
    <w:rsid w:val="00861FA1"/>
    <w:rsid w:val="0087283E"/>
    <w:rsid w:val="008A0237"/>
    <w:rsid w:val="008C4C17"/>
    <w:rsid w:val="008D77D3"/>
    <w:rsid w:val="008F2B27"/>
    <w:rsid w:val="009940F2"/>
    <w:rsid w:val="009A41BF"/>
    <w:rsid w:val="009E5E3B"/>
    <w:rsid w:val="00A22324"/>
    <w:rsid w:val="00A36253"/>
    <w:rsid w:val="00A8111C"/>
    <w:rsid w:val="00AA2D8F"/>
    <w:rsid w:val="00AD5E0A"/>
    <w:rsid w:val="00B06908"/>
    <w:rsid w:val="00B13D8C"/>
    <w:rsid w:val="00B23B8F"/>
    <w:rsid w:val="00B31B62"/>
    <w:rsid w:val="00B37E2A"/>
    <w:rsid w:val="00B50E8B"/>
    <w:rsid w:val="00B53C17"/>
    <w:rsid w:val="00B9156C"/>
    <w:rsid w:val="00BD465F"/>
    <w:rsid w:val="00BF4DC2"/>
    <w:rsid w:val="00C34E04"/>
    <w:rsid w:val="00C35A88"/>
    <w:rsid w:val="00C66D38"/>
    <w:rsid w:val="00D538E9"/>
    <w:rsid w:val="00D879B9"/>
    <w:rsid w:val="00DF3756"/>
    <w:rsid w:val="00E31516"/>
    <w:rsid w:val="00E32671"/>
    <w:rsid w:val="00E53AA3"/>
    <w:rsid w:val="00E629F3"/>
    <w:rsid w:val="00E636C4"/>
    <w:rsid w:val="00E64FA0"/>
    <w:rsid w:val="00E83F48"/>
    <w:rsid w:val="00EA7C37"/>
    <w:rsid w:val="00EE0CA3"/>
    <w:rsid w:val="00F17476"/>
    <w:rsid w:val="00F2022A"/>
    <w:rsid w:val="00F71FF1"/>
    <w:rsid w:val="00F7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99C5"/>
  <w15:docId w15:val="{778CB4A3-95B0-44CA-9C41-3860C44A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262626"/>
        <w:sz w:val="22"/>
        <w:szCs w:val="22"/>
        <w:lang w:val="en-US" w:eastAsia="en-US" w:bidi="ar-SA"/>
      </w:rPr>
    </w:rPrDefault>
    <w:pPrDefault>
      <w:pPr>
        <w:spacing w:after="18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3DDA"/>
  </w:style>
  <w:style w:type="paragraph" w:styleId="Heading1">
    <w:name w:val="heading 1"/>
    <w:basedOn w:val="Normal"/>
    <w:next w:val="Normal"/>
    <w:link w:val="Heading1Char"/>
    <w:rsid w:val="00103DDA"/>
    <w:pPr>
      <w:pBdr>
        <w:right w:val="single" w:sz="8" w:space="4" w:color="7C9E0E"/>
      </w:pBdr>
      <w:spacing w:after="0" w:line="240" w:lineRule="auto"/>
      <w:jc w:val="right"/>
      <w:outlineLvl w:val="0"/>
    </w:pPr>
    <w:rPr>
      <w:b/>
      <w:smallCaps/>
      <w:color w:val="5C760A"/>
    </w:rPr>
  </w:style>
  <w:style w:type="paragraph" w:styleId="Heading2">
    <w:name w:val="heading 2"/>
    <w:basedOn w:val="Normal"/>
    <w:next w:val="Normal"/>
    <w:link w:val="Heading2Char"/>
    <w:uiPriority w:val="9"/>
    <w:semiHidden/>
    <w:unhideWhenUsed/>
    <w:qFormat/>
    <w:rsid w:val="00DB4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43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103DDA"/>
    <w:pPr>
      <w:spacing w:after="0" w:line="240" w:lineRule="auto"/>
      <w:contextualSpacing/>
    </w:pPr>
    <w:rPr>
      <w:rFonts w:ascii="Source Sans Pro" w:eastAsia="Source Sans Pro" w:hAnsi="Source Sans Pro" w:cs="Source Sans Pro"/>
      <w:smallCaps/>
      <w:color w:val="5C760A"/>
      <w:sz w:val="48"/>
      <w:szCs w:val="48"/>
    </w:rPr>
  </w:style>
  <w:style w:type="character" w:customStyle="1" w:styleId="Heading1Char">
    <w:name w:val="Heading 1 Char"/>
    <w:basedOn w:val="DefaultParagraphFont"/>
    <w:link w:val="Heading1"/>
    <w:rsid w:val="00103DDA"/>
    <w:rPr>
      <w:rFonts w:ascii="Arial" w:eastAsia="Arial" w:hAnsi="Arial" w:cs="Arial"/>
      <w:b/>
      <w:smallCaps/>
      <w:color w:val="5C760A"/>
      <w:lang w:eastAsia="en-US"/>
    </w:rPr>
  </w:style>
  <w:style w:type="character" w:customStyle="1" w:styleId="TitleChar">
    <w:name w:val="Title Char"/>
    <w:basedOn w:val="DefaultParagraphFont"/>
    <w:link w:val="Title"/>
    <w:rsid w:val="00103DDA"/>
    <w:rPr>
      <w:rFonts w:ascii="Source Sans Pro" w:eastAsia="Source Sans Pro" w:hAnsi="Source Sans Pro" w:cs="Source Sans Pro"/>
      <w:smallCaps/>
      <w:color w:val="5C760A"/>
      <w:sz w:val="48"/>
      <w:szCs w:val="48"/>
      <w:lang w:eastAsia="en-US"/>
    </w:rPr>
  </w:style>
  <w:style w:type="paragraph" w:styleId="ListParagraph">
    <w:name w:val="List Paragraph"/>
    <w:basedOn w:val="Normal"/>
    <w:uiPriority w:val="34"/>
    <w:qFormat/>
    <w:rsid w:val="00F25CB8"/>
    <w:pPr>
      <w:ind w:left="720"/>
      <w:contextualSpacing/>
    </w:pPr>
  </w:style>
  <w:style w:type="character" w:customStyle="1" w:styleId="Heading2Char">
    <w:name w:val="Heading 2 Char"/>
    <w:basedOn w:val="DefaultParagraphFont"/>
    <w:link w:val="Heading2"/>
    <w:uiPriority w:val="9"/>
    <w:semiHidden/>
    <w:rsid w:val="00DB43B1"/>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DB43B1"/>
    <w:rPr>
      <w:rFonts w:asciiTheme="majorHAnsi" w:eastAsiaTheme="majorEastAsia" w:hAnsiTheme="majorHAnsi" w:cstheme="majorBidi"/>
      <w:b/>
      <w:bCs/>
      <w:color w:val="4F81BD" w:themeColor="accent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D77D3"/>
    <w:rPr>
      <w:color w:val="0000FF" w:themeColor="hyperlink"/>
      <w:u w:val="single"/>
    </w:rPr>
  </w:style>
  <w:style w:type="character" w:styleId="UnresolvedMention">
    <w:name w:val="Unresolved Mention"/>
    <w:basedOn w:val="DefaultParagraphFont"/>
    <w:uiPriority w:val="99"/>
    <w:semiHidden/>
    <w:unhideWhenUsed/>
    <w:rsid w:val="008D7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julian-mcbride-9a7b4113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WINITIATIV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cnYr4YMDjhl7g2BLY+K5sMYY8w==">AMUW2mW/dfJZqbC890H1jqNvDZmM7/U9BsAQLoxz30TBnhGRfNGAJQGiQUX2uAbe9dvI8H78RA8ikY/2BOQkE96nOy660ZfhfBK624uuXvotJZDqEfuDtLPFWhF3WdSvV53fhuXM72bKxRIJY06qzf/mDLua6t5RpA==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 MCBRIDE</dc:creator>
  <cp:lastModifiedBy> </cp:lastModifiedBy>
  <cp:revision>87</cp:revision>
  <dcterms:created xsi:type="dcterms:W3CDTF">2020-01-26T15:33:00Z</dcterms:created>
  <dcterms:modified xsi:type="dcterms:W3CDTF">2023-03-23T14:01:00Z</dcterms:modified>
</cp:coreProperties>
</file>